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C920" w14:textId="7061B04A" w:rsidR="0092216E" w:rsidRDefault="0092216E" w:rsidP="0092216E">
      <w:pPr>
        <w:pStyle w:val="Glava"/>
        <w:tabs>
          <w:tab w:val="clear" w:pos="4536"/>
          <w:tab w:val="left" w:pos="-2127"/>
          <w:tab w:val="left" w:pos="3969"/>
        </w:tabs>
        <w:spacing w:before="120" w:line="240" w:lineRule="exact"/>
        <w:ind w:left="142"/>
        <w:rPr>
          <w:rFonts w:cs="Arial"/>
          <w:szCs w:val="22"/>
        </w:rPr>
      </w:pPr>
      <w:r w:rsidRPr="00FB6B88">
        <w:rPr>
          <w:rFonts w:cs="Arial"/>
          <w:noProof/>
          <w:szCs w:val="22"/>
        </w:rPr>
        <w:drawing>
          <wp:anchor distT="0" distB="0" distL="114300" distR="114300" simplePos="0" relativeHeight="251659264" behindDoc="1" locked="0" layoutInCell="1" allowOverlap="1" wp14:anchorId="6EB4F181" wp14:editId="2EA1CDFC">
            <wp:simplePos x="0" y="0"/>
            <wp:positionH relativeFrom="column">
              <wp:posOffset>0</wp:posOffset>
            </wp:positionH>
            <wp:positionV relativeFrom="paragraph">
              <wp:posOffset>-635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4CBC8916" w14:textId="77777777" w:rsidR="0092216E" w:rsidRDefault="0092216E" w:rsidP="0092216E">
      <w:pPr>
        <w:pStyle w:val="Glava"/>
        <w:tabs>
          <w:tab w:val="clear" w:pos="4536"/>
          <w:tab w:val="left" w:pos="-2127"/>
          <w:tab w:val="left" w:pos="3969"/>
        </w:tabs>
        <w:spacing w:before="120" w:line="240" w:lineRule="exact"/>
        <w:ind w:left="142"/>
        <w:rPr>
          <w:rFonts w:cs="Arial"/>
          <w:szCs w:val="22"/>
        </w:rPr>
      </w:pPr>
    </w:p>
    <w:p w14:paraId="00F099CF" w14:textId="77777777" w:rsidR="0092216E" w:rsidRDefault="0092216E" w:rsidP="0092216E">
      <w:pPr>
        <w:pStyle w:val="Glava"/>
        <w:tabs>
          <w:tab w:val="clear" w:pos="4536"/>
          <w:tab w:val="left" w:pos="-2127"/>
          <w:tab w:val="left" w:pos="3969"/>
        </w:tabs>
        <w:spacing w:before="120" w:line="240" w:lineRule="exact"/>
        <w:ind w:left="142"/>
        <w:rPr>
          <w:rFonts w:cs="Arial"/>
          <w:szCs w:val="22"/>
        </w:rPr>
      </w:pPr>
    </w:p>
    <w:p w14:paraId="49FD8EE3" w14:textId="77777777" w:rsidR="0092216E" w:rsidRPr="0092216E" w:rsidRDefault="0092216E" w:rsidP="0092216E">
      <w:pPr>
        <w:pStyle w:val="Glava"/>
        <w:tabs>
          <w:tab w:val="clear" w:pos="4536"/>
          <w:tab w:val="left" w:pos="-2127"/>
          <w:tab w:val="left" w:pos="3969"/>
        </w:tabs>
        <w:spacing w:before="120" w:line="240" w:lineRule="exact"/>
        <w:rPr>
          <w:rFonts w:ascii="Arial" w:hAnsi="Arial" w:cs="Arial"/>
          <w:sz w:val="20"/>
        </w:rPr>
      </w:pPr>
    </w:p>
    <w:p w14:paraId="0E555F42" w14:textId="5259617B" w:rsidR="0092216E" w:rsidRPr="0092216E" w:rsidRDefault="0092216E" w:rsidP="0092216E">
      <w:pPr>
        <w:pStyle w:val="Glava"/>
        <w:tabs>
          <w:tab w:val="clear" w:pos="4536"/>
          <w:tab w:val="left" w:pos="-2127"/>
          <w:tab w:val="left" w:pos="3969"/>
        </w:tabs>
        <w:spacing w:before="120" w:line="240" w:lineRule="exact"/>
        <w:rPr>
          <w:rFonts w:ascii="Arial" w:hAnsi="Arial" w:cs="Arial"/>
          <w:sz w:val="20"/>
        </w:rPr>
      </w:pPr>
      <w:r w:rsidRPr="0092216E">
        <w:rPr>
          <w:rFonts w:ascii="Arial" w:hAnsi="Arial" w:cs="Arial"/>
          <w:sz w:val="20"/>
        </w:rPr>
        <w:t>Tržaška cesta 19, 1000 Ljubljana</w:t>
      </w:r>
      <w:r w:rsidRPr="0092216E">
        <w:rPr>
          <w:rFonts w:ascii="Arial" w:hAnsi="Arial" w:cs="Arial"/>
          <w:sz w:val="20"/>
        </w:rPr>
        <w:tab/>
        <w:t>T: 01 478 80 02</w:t>
      </w:r>
    </w:p>
    <w:p w14:paraId="7C341401" w14:textId="77777777" w:rsidR="0092216E" w:rsidRPr="0092216E" w:rsidRDefault="0092216E" w:rsidP="0092216E">
      <w:pPr>
        <w:pStyle w:val="Glava"/>
        <w:tabs>
          <w:tab w:val="clear" w:pos="4536"/>
          <w:tab w:val="left" w:pos="3969"/>
        </w:tabs>
        <w:spacing w:line="240" w:lineRule="exact"/>
        <w:rPr>
          <w:rFonts w:ascii="Arial" w:hAnsi="Arial" w:cs="Arial"/>
          <w:sz w:val="20"/>
        </w:rPr>
      </w:pPr>
      <w:r w:rsidRPr="0092216E">
        <w:rPr>
          <w:rFonts w:ascii="Arial" w:hAnsi="Arial" w:cs="Arial"/>
          <w:sz w:val="20"/>
        </w:rPr>
        <w:tab/>
        <w:t xml:space="preserve">F: 01 478 81 23 </w:t>
      </w:r>
    </w:p>
    <w:p w14:paraId="74F070EE" w14:textId="77777777" w:rsidR="0092216E" w:rsidRPr="0092216E" w:rsidRDefault="0092216E" w:rsidP="0092216E">
      <w:pPr>
        <w:pStyle w:val="Glava"/>
        <w:tabs>
          <w:tab w:val="clear" w:pos="4536"/>
          <w:tab w:val="left" w:pos="3969"/>
        </w:tabs>
        <w:spacing w:line="240" w:lineRule="exact"/>
        <w:rPr>
          <w:rFonts w:ascii="Arial" w:hAnsi="Arial" w:cs="Arial"/>
          <w:sz w:val="20"/>
        </w:rPr>
      </w:pPr>
      <w:r w:rsidRPr="0092216E">
        <w:rPr>
          <w:rFonts w:ascii="Arial" w:hAnsi="Arial" w:cs="Arial"/>
          <w:sz w:val="20"/>
        </w:rPr>
        <w:tab/>
        <w:t>E: gp.drsi@gov.si</w:t>
      </w:r>
    </w:p>
    <w:p w14:paraId="4729635B" w14:textId="77777777" w:rsidR="0092216E" w:rsidRPr="0092216E" w:rsidRDefault="0092216E" w:rsidP="0092216E">
      <w:pPr>
        <w:pStyle w:val="Glava"/>
        <w:tabs>
          <w:tab w:val="clear" w:pos="4536"/>
          <w:tab w:val="left" w:pos="3969"/>
        </w:tabs>
        <w:spacing w:line="240" w:lineRule="exact"/>
        <w:rPr>
          <w:rFonts w:ascii="Arial" w:hAnsi="Arial" w:cs="Arial"/>
          <w:sz w:val="20"/>
        </w:rPr>
      </w:pPr>
      <w:r w:rsidRPr="0092216E">
        <w:rPr>
          <w:rFonts w:ascii="Arial" w:hAnsi="Arial" w:cs="Arial"/>
          <w:sz w:val="20"/>
        </w:rPr>
        <w:tab/>
        <w:t>www.di.gov.si</w:t>
      </w:r>
    </w:p>
    <w:p w14:paraId="19D56E81" w14:textId="77777777" w:rsidR="0092216E" w:rsidRPr="0092216E" w:rsidRDefault="0092216E" w:rsidP="0092216E">
      <w:pPr>
        <w:pStyle w:val="Naslov1"/>
        <w:keepNext w:val="0"/>
        <w:rPr>
          <w:rFonts w:ascii="Arial" w:hAnsi="Arial" w:cs="Arial"/>
          <w:b/>
          <w:sz w:val="20"/>
          <w:szCs w:val="20"/>
        </w:rPr>
      </w:pPr>
    </w:p>
    <w:p w14:paraId="2BFD198A" w14:textId="77777777" w:rsidR="0092216E" w:rsidRPr="0092216E" w:rsidRDefault="0092216E" w:rsidP="0092216E">
      <w:pPr>
        <w:pStyle w:val="Naslov1"/>
        <w:keepNext w:val="0"/>
        <w:rPr>
          <w:rFonts w:ascii="Arial" w:hAnsi="Arial" w:cs="Arial"/>
          <w:b/>
          <w:sz w:val="20"/>
          <w:szCs w:val="20"/>
        </w:rPr>
      </w:pPr>
    </w:p>
    <w:p w14:paraId="27C99255" w14:textId="77777777" w:rsidR="0092216E" w:rsidRPr="0092216E" w:rsidRDefault="0092216E" w:rsidP="0092216E">
      <w:pPr>
        <w:pStyle w:val="Naslov1"/>
        <w:keepNext w:val="0"/>
        <w:rPr>
          <w:rFonts w:ascii="Arial" w:hAnsi="Arial" w:cs="Arial"/>
          <w:b/>
          <w:sz w:val="20"/>
          <w:szCs w:val="20"/>
        </w:rPr>
      </w:pPr>
    </w:p>
    <w:p w14:paraId="7AFFA07D" w14:textId="77777777" w:rsidR="0092216E" w:rsidRPr="0092216E" w:rsidRDefault="0092216E" w:rsidP="0092216E">
      <w:pPr>
        <w:rPr>
          <w:rFonts w:ascii="Arial" w:hAnsi="Arial" w:cs="Arial"/>
          <w:sz w:val="20"/>
          <w:szCs w:val="20"/>
        </w:rPr>
      </w:pPr>
    </w:p>
    <w:p w14:paraId="3BBCE4E7" w14:textId="77777777" w:rsidR="0092216E" w:rsidRPr="0092216E" w:rsidRDefault="0092216E" w:rsidP="0092216E">
      <w:pPr>
        <w:rPr>
          <w:rFonts w:ascii="Arial" w:hAnsi="Arial" w:cs="Arial"/>
          <w:sz w:val="20"/>
          <w:szCs w:val="20"/>
        </w:rPr>
      </w:pPr>
    </w:p>
    <w:p w14:paraId="58A657BF" w14:textId="77777777" w:rsidR="0092216E" w:rsidRPr="0092216E" w:rsidRDefault="0092216E" w:rsidP="0092216E">
      <w:pPr>
        <w:rPr>
          <w:rFonts w:ascii="Arial" w:hAnsi="Arial" w:cs="Arial"/>
          <w:sz w:val="20"/>
          <w:szCs w:val="20"/>
        </w:rPr>
      </w:pPr>
    </w:p>
    <w:p w14:paraId="00810E76" w14:textId="77777777" w:rsidR="0092216E" w:rsidRPr="0092216E" w:rsidRDefault="0092216E" w:rsidP="0092216E">
      <w:pPr>
        <w:rPr>
          <w:rFonts w:ascii="Arial" w:hAnsi="Arial" w:cs="Arial"/>
          <w:sz w:val="20"/>
          <w:szCs w:val="20"/>
        </w:rPr>
      </w:pPr>
    </w:p>
    <w:p w14:paraId="721470B3" w14:textId="77777777" w:rsidR="0092216E" w:rsidRPr="0092216E" w:rsidRDefault="0092216E" w:rsidP="0092216E">
      <w:pPr>
        <w:rPr>
          <w:rFonts w:ascii="Arial" w:hAnsi="Arial" w:cs="Arial"/>
          <w:sz w:val="20"/>
          <w:szCs w:val="20"/>
        </w:rPr>
      </w:pPr>
    </w:p>
    <w:p w14:paraId="153466D6" w14:textId="77777777" w:rsidR="0092216E" w:rsidRPr="0092216E" w:rsidRDefault="0092216E" w:rsidP="0092216E">
      <w:pPr>
        <w:rPr>
          <w:rFonts w:ascii="Arial" w:hAnsi="Arial" w:cs="Arial"/>
          <w:sz w:val="20"/>
          <w:szCs w:val="20"/>
        </w:rPr>
      </w:pPr>
    </w:p>
    <w:p w14:paraId="1659DCA9" w14:textId="77777777" w:rsidR="0092216E" w:rsidRPr="0092216E" w:rsidRDefault="0092216E" w:rsidP="0092216E">
      <w:pPr>
        <w:rPr>
          <w:rFonts w:ascii="Arial" w:hAnsi="Arial" w:cs="Arial"/>
          <w:sz w:val="20"/>
          <w:szCs w:val="20"/>
        </w:rPr>
      </w:pPr>
    </w:p>
    <w:p w14:paraId="10730CB9" w14:textId="77777777" w:rsidR="0092216E" w:rsidRPr="0092216E" w:rsidRDefault="0092216E" w:rsidP="0092216E">
      <w:pPr>
        <w:rPr>
          <w:rFonts w:ascii="Arial" w:hAnsi="Arial" w:cs="Arial"/>
          <w:sz w:val="20"/>
          <w:szCs w:val="20"/>
        </w:rPr>
      </w:pPr>
    </w:p>
    <w:p w14:paraId="28BBDA11" w14:textId="77777777" w:rsidR="0092216E" w:rsidRPr="0092216E" w:rsidRDefault="0092216E" w:rsidP="0092216E">
      <w:pPr>
        <w:jc w:val="center"/>
        <w:rPr>
          <w:rFonts w:ascii="Arial" w:hAnsi="Arial" w:cs="Arial"/>
          <w:b/>
          <w:sz w:val="20"/>
          <w:szCs w:val="20"/>
        </w:rPr>
      </w:pPr>
    </w:p>
    <w:p w14:paraId="49A9953E" w14:textId="77777777" w:rsidR="0092216E" w:rsidRPr="0092216E" w:rsidRDefault="0092216E" w:rsidP="0092216E">
      <w:pPr>
        <w:jc w:val="center"/>
        <w:rPr>
          <w:rFonts w:ascii="Arial" w:hAnsi="Arial" w:cs="Arial"/>
          <w:b/>
          <w:sz w:val="20"/>
          <w:szCs w:val="20"/>
        </w:rPr>
      </w:pPr>
      <w:r w:rsidRPr="0092216E">
        <w:rPr>
          <w:rFonts w:ascii="Arial" w:hAnsi="Arial" w:cs="Arial"/>
          <w:b/>
          <w:sz w:val="20"/>
          <w:szCs w:val="20"/>
        </w:rPr>
        <w:t>POSEBNI POGOJI POGODBE</w:t>
      </w:r>
    </w:p>
    <w:p w14:paraId="09CF47EA" w14:textId="77777777" w:rsidR="0092216E" w:rsidRPr="0092216E" w:rsidRDefault="0092216E" w:rsidP="0092216E">
      <w:pPr>
        <w:jc w:val="center"/>
        <w:rPr>
          <w:rFonts w:ascii="Arial" w:hAnsi="Arial" w:cs="Arial"/>
          <w:b/>
          <w:sz w:val="20"/>
          <w:szCs w:val="20"/>
        </w:rPr>
      </w:pPr>
    </w:p>
    <w:p w14:paraId="70068E0F" w14:textId="6C6BF5B0" w:rsidR="0092216E" w:rsidRPr="0092216E" w:rsidRDefault="0092216E" w:rsidP="0092216E">
      <w:pPr>
        <w:jc w:val="center"/>
        <w:rPr>
          <w:rFonts w:ascii="Arial" w:hAnsi="Arial" w:cs="Arial"/>
          <w:b/>
          <w:sz w:val="20"/>
          <w:szCs w:val="20"/>
        </w:rPr>
      </w:pPr>
      <w:r w:rsidRPr="0092216E">
        <w:rPr>
          <w:rFonts w:ascii="Arial" w:hAnsi="Arial" w:cs="Arial"/>
          <w:b/>
          <w:sz w:val="20"/>
          <w:szCs w:val="20"/>
        </w:rPr>
        <w:t>FIDIC Rdeča knjiga</w:t>
      </w:r>
    </w:p>
    <w:p w14:paraId="4684BC2D" w14:textId="77777777" w:rsidR="0092216E" w:rsidRPr="0092216E" w:rsidRDefault="0092216E" w:rsidP="0092216E">
      <w:pPr>
        <w:jc w:val="center"/>
        <w:rPr>
          <w:rFonts w:ascii="Arial" w:hAnsi="Arial" w:cs="Arial"/>
          <w:b/>
          <w:sz w:val="20"/>
          <w:szCs w:val="20"/>
        </w:rPr>
      </w:pPr>
    </w:p>
    <w:p w14:paraId="6D33E562" w14:textId="77777777" w:rsidR="0092216E" w:rsidRPr="0092216E" w:rsidRDefault="0092216E" w:rsidP="0092216E">
      <w:pPr>
        <w:jc w:val="center"/>
        <w:rPr>
          <w:rFonts w:ascii="Arial" w:hAnsi="Arial" w:cs="Arial"/>
          <w:b/>
          <w:sz w:val="20"/>
          <w:szCs w:val="20"/>
        </w:rPr>
      </w:pPr>
    </w:p>
    <w:p w14:paraId="7AF3D509" w14:textId="77777777" w:rsidR="0092216E" w:rsidRPr="0092216E" w:rsidRDefault="0092216E" w:rsidP="0092216E">
      <w:pPr>
        <w:jc w:val="center"/>
        <w:rPr>
          <w:rFonts w:ascii="Arial" w:hAnsi="Arial" w:cs="Arial"/>
          <w:b/>
          <w:sz w:val="20"/>
          <w:szCs w:val="20"/>
        </w:rPr>
      </w:pPr>
    </w:p>
    <w:p w14:paraId="7740C4F5" w14:textId="77777777" w:rsidR="0092216E" w:rsidRPr="0092216E" w:rsidRDefault="0092216E" w:rsidP="0092216E">
      <w:pPr>
        <w:jc w:val="center"/>
        <w:rPr>
          <w:rFonts w:ascii="Arial" w:hAnsi="Arial" w:cs="Arial"/>
          <w:b/>
          <w:sz w:val="20"/>
          <w:szCs w:val="20"/>
        </w:rPr>
      </w:pPr>
    </w:p>
    <w:tbl>
      <w:tblPr>
        <w:tblW w:w="9180" w:type="dxa"/>
        <w:tblLook w:val="01E0" w:firstRow="1" w:lastRow="1" w:firstColumn="1" w:lastColumn="1" w:noHBand="0" w:noVBand="0"/>
      </w:tblPr>
      <w:tblGrid>
        <w:gridCol w:w="3227"/>
        <w:gridCol w:w="5953"/>
      </w:tblGrid>
      <w:tr w:rsidR="0092216E" w:rsidRPr="0092216E" w14:paraId="55DF8E1C" w14:textId="77777777" w:rsidTr="0092216E">
        <w:trPr>
          <w:trHeight w:val="858"/>
        </w:trPr>
        <w:tc>
          <w:tcPr>
            <w:tcW w:w="3227" w:type="dxa"/>
            <w:hideMark/>
          </w:tcPr>
          <w:p w14:paraId="0AD0F39A" w14:textId="77777777" w:rsidR="0092216E" w:rsidRPr="0092216E" w:rsidRDefault="0092216E" w:rsidP="0092216E">
            <w:pPr>
              <w:ind w:left="720" w:hanging="720"/>
              <w:rPr>
                <w:rFonts w:ascii="Arial" w:hAnsi="Arial" w:cs="Arial"/>
                <w:b/>
                <w:sz w:val="20"/>
                <w:szCs w:val="20"/>
              </w:rPr>
            </w:pPr>
            <w:r w:rsidRPr="0092216E">
              <w:rPr>
                <w:rFonts w:ascii="Arial" w:hAnsi="Arial" w:cs="Arial"/>
                <w:b/>
                <w:sz w:val="20"/>
                <w:szCs w:val="20"/>
              </w:rPr>
              <w:t>Predmet javnega naročila:</w:t>
            </w:r>
          </w:p>
        </w:tc>
        <w:tc>
          <w:tcPr>
            <w:tcW w:w="5953" w:type="dxa"/>
            <w:hideMark/>
          </w:tcPr>
          <w:p w14:paraId="44B42715" w14:textId="77777777" w:rsidR="0092216E" w:rsidRPr="0092216E" w:rsidRDefault="0092216E" w:rsidP="0092216E">
            <w:pPr>
              <w:spacing w:before="60" w:after="60"/>
              <w:rPr>
                <w:rFonts w:ascii="Arial" w:hAnsi="Arial" w:cs="Arial"/>
                <w:b/>
                <w:sz w:val="20"/>
                <w:szCs w:val="20"/>
              </w:rPr>
            </w:pPr>
            <w:r w:rsidRPr="0092216E">
              <w:rPr>
                <w:rFonts w:ascii="Arial" w:hAnsi="Arial" w:cs="Arial"/>
                <w:b/>
                <w:sz w:val="20"/>
                <w:szCs w:val="20"/>
              </w:rPr>
              <w:t xml:space="preserve">Gradnja </w:t>
            </w:r>
            <w:proofErr w:type="spellStart"/>
            <w:r w:rsidRPr="0092216E">
              <w:rPr>
                <w:rFonts w:ascii="Arial" w:hAnsi="Arial" w:cs="Arial"/>
                <w:b/>
                <w:sz w:val="20"/>
                <w:szCs w:val="20"/>
              </w:rPr>
              <w:t>elektronapajalnih</w:t>
            </w:r>
            <w:proofErr w:type="spellEnd"/>
            <w:r w:rsidRPr="0092216E">
              <w:rPr>
                <w:rFonts w:ascii="Arial" w:hAnsi="Arial" w:cs="Arial"/>
                <w:b/>
                <w:sz w:val="20"/>
                <w:szCs w:val="20"/>
              </w:rPr>
              <w:t xml:space="preserve"> postaj Borovnica in Postojna, mesta </w:t>
            </w:r>
            <w:proofErr w:type="spellStart"/>
            <w:r w:rsidRPr="0092216E">
              <w:rPr>
                <w:rFonts w:ascii="Arial" w:hAnsi="Arial" w:cs="Arial"/>
                <w:b/>
                <w:sz w:val="20"/>
                <w:szCs w:val="20"/>
              </w:rPr>
              <w:t>sekcioniranja</w:t>
            </w:r>
            <w:proofErr w:type="spellEnd"/>
            <w:r w:rsidRPr="0092216E">
              <w:rPr>
                <w:rFonts w:ascii="Arial" w:hAnsi="Arial" w:cs="Arial"/>
                <w:b/>
                <w:sz w:val="20"/>
                <w:szCs w:val="20"/>
              </w:rPr>
              <w:t xml:space="preserve"> Verd ter podhoda za kolesarje in pešce v Postojni </w:t>
            </w:r>
          </w:p>
          <w:p w14:paraId="09D4968E" w14:textId="04C2EABE" w:rsidR="0092216E" w:rsidRPr="0092216E" w:rsidRDefault="0092216E" w:rsidP="0092216E">
            <w:pPr>
              <w:spacing w:before="60" w:after="60"/>
              <w:rPr>
                <w:rFonts w:ascii="Arial" w:hAnsi="Arial" w:cs="Arial"/>
                <w:b/>
                <w:sz w:val="20"/>
                <w:szCs w:val="20"/>
              </w:rPr>
            </w:pPr>
            <w:r w:rsidRPr="0092216E">
              <w:rPr>
                <w:rFonts w:ascii="Arial" w:hAnsi="Arial" w:cs="Arial"/>
                <w:b/>
                <w:sz w:val="20"/>
                <w:szCs w:val="20"/>
              </w:rPr>
              <w:t>Sklop 1: Gradnja ENP Borovnica in ENP Postojna ter MS Verd</w:t>
            </w:r>
          </w:p>
          <w:p w14:paraId="0D1E1385" w14:textId="3348AE84" w:rsidR="0092216E" w:rsidRPr="0092216E" w:rsidRDefault="0092216E" w:rsidP="0092216E">
            <w:pPr>
              <w:suppressAutoHyphens/>
              <w:rPr>
                <w:rFonts w:ascii="Arial" w:hAnsi="Arial" w:cs="Arial"/>
                <w:b/>
                <w:sz w:val="20"/>
                <w:szCs w:val="20"/>
              </w:rPr>
            </w:pPr>
          </w:p>
        </w:tc>
      </w:tr>
    </w:tbl>
    <w:p w14:paraId="7C5BBC3C" w14:textId="77777777" w:rsidR="0092216E" w:rsidRPr="00FB6B88" w:rsidRDefault="0092216E" w:rsidP="0092216E">
      <w:pPr>
        <w:pStyle w:val="Telobesedila3"/>
        <w:jc w:val="center"/>
        <w:rPr>
          <w:rFonts w:cs="Arial"/>
          <w:b/>
          <w:szCs w:val="22"/>
        </w:rPr>
      </w:pPr>
    </w:p>
    <w:p w14:paraId="6651317F" w14:textId="77777777" w:rsidR="0092216E" w:rsidRPr="00FB6B88" w:rsidRDefault="0092216E" w:rsidP="0092216E">
      <w:pPr>
        <w:jc w:val="center"/>
        <w:rPr>
          <w:rFonts w:cs="Arial"/>
          <w:b/>
        </w:rPr>
      </w:pPr>
    </w:p>
    <w:p w14:paraId="53E4BDF6" w14:textId="77777777" w:rsidR="0092216E" w:rsidRPr="00FB6B88" w:rsidRDefault="0092216E" w:rsidP="0092216E">
      <w:pPr>
        <w:jc w:val="center"/>
        <w:rPr>
          <w:rFonts w:cs="Arial"/>
        </w:rPr>
      </w:pPr>
    </w:p>
    <w:p w14:paraId="095864A1" w14:textId="77777777" w:rsidR="0092216E" w:rsidRPr="00FB6B88" w:rsidRDefault="0092216E" w:rsidP="0092216E">
      <w:pPr>
        <w:jc w:val="center"/>
        <w:rPr>
          <w:rFonts w:cs="Arial"/>
        </w:rPr>
      </w:pPr>
    </w:p>
    <w:p w14:paraId="1F193B4C" w14:textId="77777777" w:rsidR="0092216E" w:rsidRPr="00FB6B88" w:rsidRDefault="0092216E" w:rsidP="0092216E">
      <w:pPr>
        <w:jc w:val="center"/>
        <w:rPr>
          <w:rFonts w:cs="Arial"/>
        </w:rPr>
      </w:pPr>
    </w:p>
    <w:p w14:paraId="26049F0A" w14:textId="77777777" w:rsidR="0092216E" w:rsidRPr="00FB6B88" w:rsidRDefault="0092216E" w:rsidP="0092216E">
      <w:pPr>
        <w:jc w:val="center"/>
        <w:rPr>
          <w:rFonts w:cs="Arial"/>
        </w:rPr>
      </w:pPr>
    </w:p>
    <w:p w14:paraId="1A56009A" w14:textId="77777777" w:rsidR="0092216E" w:rsidRPr="00FB6B88" w:rsidRDefault="0092216E" w:rsidP="0092216E">
      <w:pPr>
        <w:jc w:val="center"/>
        <w:rPr>
          <w:rFonts w:cs="Arial"/>
        </w:rPr>
      </w:pPr>
    </w:p>
    <w:p w14:paraId="7061CFBC" w14:textId="77777777" w:rsidR="0092216E" w:rsidRPr="00FB6B88" w:rsidRDefault="0092216E" w:rsidP="0092216E">
      <w:pPr>
        <w:jc w:val="center"/>
        <w:rPr>
          <w:rFonts w:cs="Arial"/>
        </w:rPr>
      </w:pPr>
    </w:p>
    <w:p w14:paraId="736B5D8C" w14:textId="77777777" w:rsidR="0092216E" w:rsidRPr="00FB6B88" w:rsidRDefault="0092216E" w:rsidP="0092216E">
      <w:pPr>
        <w:jc w:val="center"/>
        <w:rPr>
          <w:rFonts w:cs="Arial"/>
        </w:rPr>
      </w:pPr>
    </w:p>
    <w:p w14:paraId="78F0C69B" w14:textId="77777777" w:rsidR="0092216E" w:rsidRPr="00FB6B88" w:rsidRDefault="0092216E" w:rsidP="0092216E">
      <w:pPr>
        <w:jc w:val="center"/>
        <w:rPr>
          <w:rFonts w:cs="Arial"/>
        </w:rPr>
      </w:pPr>
    </w:p>
    <w:p w14:paraId="48002729" w14:textId="77777777" w:rsidR="0092216E" w:rsidRPr="00FB6B88" w:rsidRDefault="0092216E" w:rsidP="0092216E">
      <w:pPr>
        <w:jc w:val="center"/>
        <w:rPr>
          <w:rFonts w:cs="Arial"/>
        </w:rPr>
      </w:pPr>
    </w:p>
    <w:p w14:paraId="48EB3DAA" w14:textId="77777777" w:rsidR="0092216E" w:rsidRPr="00FB6B88" w:rsidRDefault="0092216E" w:rsidP="0092216E">
      <w:pPr>
        <w:jc w:val="center"/>
        <w:rPr>
          <w:rFonts w:cs="Arial"/>
        </w:rPr>
      </w:pPr>
    </w:p>
    <w:p w14:paraId="03A98092" w14:textId="77777777" w:rsidR="0092216E" w:rsidRPr="00FB6B88" w:rsidRDefault="0092216E" w:rsidP="0092216E">
      <w:pPr>
        <w:jc w:val="center"/>
        <w:rPr>
          <w:rFonts w:cs="Arial"/>
        </w:rPr>
      </w:pPr>
    </w:p>
    <w:p w14:paraId="7C73BF55" w14:textId="4485BE33" w:rsidR="00985D43"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05D271BB" w14:textId="77777777" w:rsidR="0092216E" w:rsidRDefault="00EF26B6" w:rsidP="002A0D90">
      <w:pPr>
        <w:spacing w:line="288" w:lineRule="auto"/>
        <w:ind w:right="-286"/>
        <w:jc w:val="left"/>
        <w:rPr>
          <w:rFonts w:ascii="Arial" w:hAnsi="Arial" w:cs="Arial"/>
          <w:sz w:val="20"/>
          <w:szCs w:val="20"/>
        </w:rPr>
      </w:pPr>
      <w:r w:rsidRPr="00CE700B">
        <w:rPr>
          <w:rFonts w:ascii="Arial" w:hAnsi="Arial" w:cs="Arial"/>
          <w:sz w:val="20"/>
          <w:szCs w:val="20"/>
        </w:rPr>
        <w:t xml:space="preserve">                                                                        </w:t>
      </w:r>
    </w:p>
    <w:p w14:paraId="5A6A75A9" w14:textId="3734F61C"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5A18CA72" w:rsidR="00EF26B6" w:rsidRDefault="0092216E" w:rsidP="0092216E">
      <w:pPr>
        <w:tabs>
          <w:tab w:val="left" w:pos="1215"/>
          <w:tab w:val="center" w:pos="4535"/>
        </w:tabs>
        <w:spacing w:line="288" w:lineRule="auto"/>
        <w:jc w:val="left"/>
        <w:rPr>
          <w:rFonts w:ascii="Arial" w:eastAsia="Times New Roman" w:hAnsi="Arial" w:cs="Arial"/>
          <w:b/>
          <w:bCs/>
          <w:sz w:val="20"/>
          <w:szCs w:val="20"/>
        </w:rPr>
      </w:pPr>
      <w:r>
        <w:rPr>
          <w:rFonts w:ascii="Arial" w:eastAsia="Times New Roman" w:hAnsi="Arial" w:cs="Arial"/>
          <w:b/>
          <w:bCs/>
          <w:sz w:val="20"/>
          <w:szCs w:val="20"/>
        </w:rPr>
        <w:lastRenderedPageBreak/>
        <w:tab/>
      </w:r>
      <w:r>
        <w:rPr>
          <w:rFonts w:ascii="Arial" w:eastAsia="Times New Roman" w:hAnsi="Arial" w:cs="Arial"/>
          <w:b/>
          <w:bCs/>
          <w:sz w:val="20"/>
          <w:szCs w:val="20"/>
        </w:rPr>
        <w:tab/>
      </w:r>
      <w:r w:rsidR="00EF26B6" w:rsidRPr="00CE700B">
        <w:rPr>
          <w:rFonts w:ascii="Arial" w:eastAsia="Times New Roman" w:hAnsi="Arial" w:cs="Arial"/>
          <w:b/>
          <w:bCs/>
          <w:sz w:val="20"/>
          <w:szCs w:val="20"/>
        </w:rPr>
        <w:t>POSEBNI POGOJI POGODBE</w:t>
      </w:r>
    </w:p>
    <w:p w14:paraId="4C30F66C" w14:textId="0D6A710B" w:rsidR="0060043D" w:rsidRDefault="0060043D" w:rsidP="002A0D90">
      <w:pPr>
        <w:spacing w:line="288" w:lineRule="auto"/>
        <w:jc w:val="center"/>
        <w:rPr>
          <w:rFonts w:ascii="Arial" w:eastAsia="Times New Roman" w:hAnsi="Arial" w:cs="Arial"/>
          <w:b/>
          <w:bCs/>
          <w:sz w:val="20"/>
          <w:szCs w:val="20"/>
        </w:rPr>
      </w:pPr>
    </w:p>
    <w:p w14:paraId="477F6460" w14:textId="77777777" w:rsidR="0060043D" w:rsidRPr="00CE700B" w:rsidRDefault="0060043D" w:rsidP="002A0D90">
      <w:pPr>
        <w:spacing w:line="288" w:lineRule="auto"/>
        <w:jc w:val="center"/>
        <w:rPr>
          <w:rFonts w:ascii="Arial" w:eastAsia="Times New Roman" w:hAnsi="Arial" w:cs="Arial"/>
          <w:b/>
          <w:bCs/>
          <w:sz w:val="20"/>
          <w:szCs w:val="20"/>
        </w:rPr>
      </w:pP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posamezna funkcionalno zaključena celota</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659FF63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lastRenderedPageBreak/>
        <w:t>(b)</w:t>
      </w:r>
      <w:r w:rsidRPr="00CE700B">
        <w:rPr>
          <w:rFonts w:ascii="Arial" w:eastAsia="Times New Roman" w:hAnsi="Arial" w:cs="Arial"/>
          <w:bCs/>
          <w:sz w:val="20"/>
          <w:szCs w:val="20"/>
        </w:rPr>
        <w:tab/>
        <w:t xml:space="preserve">Vsa dokumentacija mora biti v slovenskem jeziku. Vsa komunikacija med naročnikom, inženirjem in </w:t>
      </w:r>
      <w:r w:rsidRPr="00A938B0">
        <w:rPr>
          <w:rFonts w:ascii="Arial" w:eastAsia="Times New Roman" w:hAnsi="Arial" w:cs="Arial"/>
          <w:bCs/>
          <w:sz w:val="20"/>
          <w:szCs w:val="20"/>
        </w:rPr>
        <w:t>izvajalcem poteka v slovenskem jeziku.</w:t>
      </w:r>
      <w:r w:rsidR="00BB638D" w:rsidRPr="00A938B0">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51A23CF6"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4CCCE505" w:rsidR="00EF26B6" w:rsidRPr="00725449" w:rsidRDefault="00EF26B6" w:rsidP="002A0D90">
      <w:pPr>
        <w:spacing w:line="288" w:lineRule="auto"/>
        <w:rPr>
          <w:rFonts w:ascii="Arial" w:eastAsia="Times New Roman" w:hAnsi="Arial" w:cs="Arial"/>
          <w:bCs/>
          <w:sz w:val="20"/>
          <w:szCs w:val="20"/>
        </w:rPr>
      </w:pPr>
      <w:r w:rsidRPr="00A938B0">
        <w:rPr>
          <w:rFonts w:ascii="Arial" w:eastAsia="Times New Roman" w:hAnsi="Arial" w:cs="Arial"/>
          <w:bCs/>
          <w:sz w:val="20"/>
          <w:szCs w:val="20"/>
        </w:rPr>
        <w:t xml:space="preserve">Kot predpogoj za izdajo potrdila o prevzemu mora izvajalec predložiti inženirju </w:t>
      </w:r>
      <w:r w:rsidR="000600CD" w:rsidRPr="00A938B0">
        <w:rPr>
          <w:rFonts w:ascii="Arial" w:eastAsia="Times New Roman" w:hAnsi="Arial" w:cs="Arial"/>
          <w:bCs/>
          <w:sz w:val="20"/>
          <w:szCs w:val="20"/>
        </w:rPr>
        <w:t>p</w:t>
      </w:r>
      <w:r w:rsidR="004D214D" w:rsidRPr="00A938B0">
        <w:rPr>
          <w:rFonts w:ascii="Arial" w:eastAsia="Times New Roman" w:hAnsi="Arial" w:cs="Arial"/>
          <w:bCs/>
          <w:sz w:val="20"/>
          <w:szCs w:val="20"/>
        </w:rPr>
        <w:t>rojekt</w:t>
      </w:r>
      <w:r w:rsidRPr="00A938B0">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(DZO), podatke za vpis v kataster GJI. Navedeno projektno in tehnično dokumentacijo mora predložiti Naročniku v </w:t>
      </w:r>
      <w:r w:rsidR="00A938B0" w:rsidRPr="00A938B0">
        <w:rPr>
          <w:rFonts w:ascii="Arial" w:eastAsia="Times New Roman" w:hAnsi="Arial" w:cs="Arial"/>
          <w:bCs/>
          <w:sz w:val="20"/>
          <w:szCs w:val="20"/>
        </w:rPr>
        <w:t>3</w:t>
      </w:r>
      <w:r w:rsidRPr="00A938B0">
        <w:rPr>
          <w:rFonts w:ascii="Arial" w:eastAsia="Times New Roman" w:hAnsi="Arial" w:cs="Arial"/>
          <w:bCs/>
          <w:sz w:val="20"/>
          <w:szCs w:val="20"/>
        </w:rPr>
        <w:t xml:space="preserve"> (</w:t>
      </w:r>
      <w:r w:rsidR="00A938B0" w:rsidRPr="00A938B0">
        <w:rPr>
          <w:rFonts w:ascii="Arial" w:eastAsia="Times New Roman" w:hAnsi="Arial" w:cs="Arial"/>
          <w:bCs/>
          <w:sz w:val="20"/>
          <w:szCs w:val="20"/>
        </w:rPr>
        <w:t>treh</w:t>
      </w:r>
      <w:r w:rsidRPr="00A938B0">
        <w:rPr>
          <w:rFonts w:ascii="Arial" w:eastAsia="Times New Roman" w:hAnsi="Arial" w:cs="Arial"/>
          <w:bCs/>
          <w:sz w:val="20"/>
          <w:szCs w:val="20"/>
        </w:rPr>
        <w:t xml:space="preserve">) tiskanih izvodih in </w:t>
      </w:r>
      <w:r w:rsidR="00A938B0" w:rsidRPr="00A938B0">
        <w:rPr>
          <w:rFonts w:ascii="Arial" w:eastAsia="Times New Roman" w:hAnsi="Arial" w:cs="Arial"/>
          <w:bCs/>
          <w:sz w:val="20"/>
          <w:szCs w:val="20"/>
        </w:rPr>
        <w:t>3</w:t>
      </w:r>
      <w:r w:rsidRPr="00A938B0">
        <w:rPr>
          <w:rFonts w:ascii="Arial" w:eastAsia="Times New Roman" w:hAnsi="Arial" w:cs="Arial"/>
          <w:bCs/>
          <w:sz w:val="20"/>
          <w:szCs w:val="20"/>
        </w:rPr>
        <w:t xml:space="preserve"> (</w:t>
      </w:r>
      <w:r w:rsidR="00A938B0" w:rsidRPr="00A938B0">
        <w:rPr>
          <w:rFonts w:ascii="Arial" w:eastAsia="Times New Roman" w:hAnsi="Arial" w:cs="Arial"/>
          <w:bCs/>
          <w:sz w:val="20"/>
          <w:szCs w:val="20"/>
        </w:rPr>
        <w:t>treh</w:t>
      </w:r>
      <w:r w:rsidRPr="00A938B0">
        <w:rPr>
          <w:rFonts w:ascii="Arial" w:eastAsia="Times New Roman" w:hAnsi="Arial" w:cs="Arial"/>
          <w:bCs/>
          <w:sz w:val="20"/>
          <w:szCs w:val="20"/>
        </w:rPr>
        <w:t>) izvod</w:t>
      </w:r>
      <w:r w:rsidR="00A938B0" w:rsidRPr="00A938B0">
        <w:rPr>
          <w:rFonts w:ascii="Arial" w:eastAsia="Times New Roman" w:hAnsi="Arial" w:cs="Arial"/>
          <w:bCs/>
          <w:sz w:val="20"/>
          <w:szCs w:val="20"/>
        </w:rPr>
        <w:t>ih</w:t>
      </w:r>
      <w:r w:rsidRPr="00A938B0">
        <w:rPr>
          <w:rFonts w:ascii="Arial" w:eastAsia="Times New Roman" w:hAnsi="Arial" w:cs="Arial"/>
          <w:bCs/>
          <w:sz w:val="20"/>
          <w:szCs w:val="20"/>
        </w:rPr>
        <w:t xml:space="preserve"> v elektronski obliki.</w:t>
      </w:r>
      <w:r w:rsidRPr="00725449">
        <w:rPr>
          <w:rFonts w:ascii="Arial" w:eastAsia="Times New Roman" w:hAnsi="Arial" w:cs="Arial"/>
          <w:bCs/>
          <w:sz w:val="20"/>
          <w:szCs w:val="20"/>
        </w:rPr>
        <w:t xml:space="preserve"> </w:t>
      </w:r>
    </w:p>
    <w:p w14:paraId="31F0461A" w14:textId="4BD1A934" w:rsidR="00EF26B6" w:rsidRPr="00725449"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10ED5C05"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w:t>
      </w:r>
      <w:r w:rsidR="00F70233">
        <w:rPr>
          <w:rFonts w:ascii="Arial" w:eastAsia="Times New Roman" w:hAnsi="Arial" w:cs="Arial"/>
          <w:bCs/>
          <w:sz w:val="20"/>
          <w:szCs w:val="20"/>
        </w:rPr>
        <w:t>20</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w:t>
      </w:r>
      <w:r w:rsidR="002160E8">
        <w:rPr>
          <w:rFonts w:ascii="Arial" w:eastAsia="Times New Roman" w:hAnsi="Arial" w:cs="Arial"/>
          <w:bCs/>
          <w:sz w:val="20"/>
          <w:szCs w:val="20"/>
        </w:rPr>
        <w:t xml:space="preserve"> pridobitvi potrdila o izvedbi</w:t>
      </w:r>
      <w:r w:rsidRPr="00CE700B">
        <w:rPr>
          <w:rFonts w:ascii="Arial" w:eastAsia="Times New Roman" w:hAnsi="Arial" w:cs="Arial"/>
          <w:bCs/>
          <w:sz w:val="20"/>
          <w:szCs w:val="20"/>
        </w:rPr>
        <w:t>.</w:t>
      </w:r>
    </w:p>
    <w:p w14:paraId="4E383185" w14:textId="05024025" w:rsidR="002A0D90" w:rsidRPr="00CE700B" w:rsidRDefault="007F3599"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Finančno zavarovanje</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5229B1DE" w:rsidR="00EF26B6" w:rsidRPr="00CE700B" w:rsidRDefault="007F3599"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Finančno zavarovanje</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33EF850E" w14:textId="77777777" w:rsidR="004D214D"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0F778BF0" w14:textId="22A44AFD" w:rsidR="00EF26B6" w:rsidRPr="00DE273B"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Na koncu člena se dodata naslednje besedilo:</w:t>
      </w:r>
    </w:p>
    <w:p w14:paraId="34014FB2" w14:textId="35E7E116" w:rsidR="00044FD6" w:rsidRPr="0013228F" w:rsidRDefault="00044FD6" w:rsidP="002A0D90">
      <w:pPr>
        <w:spacing w:after="120" w:line="288" w:lineRule="auto"/>
        <w:rPr>
          <w:rFonts w:ascii="Arial" w:eastAsia="Times New Roman" w:hAnsi="Arial" w:cs="Arial"/>
          <w:bCs/>
          <w:sz w:val="20"/>
          <w:szCs w:val="20"/>
        </w:rPr>
      </w:pPr>
      <w:r w:rsidRPr="0013228F">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13228F">
        <w:rPr>
          <w:rFonts w:ascii="Arial" w:eastAsia="Times New Roman" w:hAnsi="Arial" w:cs="Arial"/>
          <w:bCs/>
          <w:sz w:val="20"/>
          <w:szCs w:val="20"/>
        </w:rPr>
        <w:t>20</w:t>
      </w:r>
      <w:r w:rsidRPr="0013228F">
        <w:rPr>
          <w:rFonts w:ascii="Arial" w:eastAsia="Times New Roman" w:hAnsi="Arial" w:cs="Arial"/>
          <w:bCs/>
          <w:sz w:val="20"/>
          <w:szCs w:val="20"/>
        </w:rPr>
        <w:t>15, 69/2015) oziroma druga veljavna zakonodaja s tega področja.</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E6EF190"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w:t>
      </w:r>
      <w:r w:rsidR="007F3599">
        <w:rPr>
          <w:rFonts w:ascii="Arial" w:eastAsia="Times New Roman" w:hAnsi="Arial" w:cs="Arial"/>
          <w:bCs/>
          <w:sz w:val="20"/>
          <w:szCs w:val="20"/>
        </w:rPr>
        <w:t xml:space="preserve"> o izvedbi” predložiti finančno zavarovanje</w:t>
      </w:r>
      <w:r w:rsidRPr="00CE700B">
        <w:rPr>
          <w:rFonts w:ascii="Arial" w:eastAsia="Times New Roman" w:hAnsi="Arial" w:cs="Arial"/>
          <w:bCs/>
          <w:sz w:val="20"/>
          <w:szCs w:val="20"/>
        </w:rPr>
        <w:t xml:space="preserve">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v višini 5 % vrednosti del z DDV</w:t>
      </w:r>
      <w:r w:rsidR="0001097B">
        <w:rPr>
          <w:rFonts w:ascii="Arial" w:eastAsia="Times New Roman" w:hAnsi="Arial" w:cs="Arial"/>
          <w:bCs/>
          <w:sz w:val="20"/>
          <w:szCs w:val="20"/>
        </w:rPr>
        <w:t xml:space="preserve">, </w:t>
      </w:r>
      <w:r w:rsidR="0001097B" w:rsidRPr="008A0873">
        <w:rPr>
          <w:rFonts w:ascii="Arial" w:hAnsi="Arial" w:cs="Arial"/>
          <w:sz w:val="20"/>
          <w:szCs w:val="20"/>
        </w:rPr>
        <w:t>ugotovljene na podlagi končnega obračuna za prevzeta dela</w:t>
      </w:r>
      <w:r w:rsidRPr="00CE700B">
        <w:rPr>
          <w:rFonts w:ascii="Arial" w:eastAsia="Times New Roman" w:hAnsi="Arial" w:cs="Arial"/>
          <w:bCs/>
          <w:sz w:val="20"/>
          <w:szCs w:val="20"/>
        </w:rPr>
        <w:t xml:space="preserve">. </w:t>
      </w:r>
    </w:p>
    <w:p w14:paraId="6C201686" w14:textId="39EC41F8" w:rsidR="00EF26B6" w:rsidRPr="00CE700B" w:rsidRDefault="007F3599"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Finančno zavarovanje</w:t>
      </w:r>
      <w:r w:rsidR="00EF26B6" w:rsidRPr="00CE700B">
        <w:rPr>
          <w:rFonts w:ascii="Arial" w:eastAsia="Times New Roman" w:hAnsi="Arial" w:cs="Arial"/>
          <w:bCs/>
          <w:sz w:val="20"/>
          <w:szCs w:val="20"/>
        </w:rPr>
        <w:t xml:space="preserve">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04727469"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35E8A05C" w14:textId="52D55D0D" w:rsidR="004D214D" w:rsidRPr="004D214D" w:rsidRDefault="004D214D">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5B957094"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Garancijski rok začne teči z dnem izdaje potrdila o prev</w:t>
      </w:r>
      <w:r w:rsidR="007F3599">
        <w:rPr>
          <w:rFonts w:ascii="Arial" w:eastAsia="Times New Roman" w:hAnsi="Arial" w:cs="Arial"/>
          <w:bCs/>
          <w:sz w:val="20"/>
          <w:szCs w:val="20"/>
        </w:rPr>
        <w:t>zemu del. Rok trajanja finančnega zavarovanja</w:t>
      </w:r>
      <w:r w:rsidRPr="00CE700B">
        <w:rPr>
          <w:rFonts w:ascii="Arial" w:eastAsia="Times New Roman" w:hAnsi="Arial" w:cs="Arial"/>
          <w:bCs/>
          <w:sz w:val="20"/>
          <w:szCs w:val="20"/>
        </w:rPr>
        <w:t xml:space="preserv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30 dni daljši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228F4780" w:rsidR="00EF26B6"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6DB6BA76" w14:textId="161C2D37" w:rsidR="003A673A" w:rsidRDefault="003A673A" w:rsidP="005421B1">
      <w:pPr>
        <w:tabs>
          <w:tab w:val="left" w:pos="567"/>
          <w:tab w:val="left" w:pos="708"/>
        </w:tabs>
        <w:spacing w:line="288" w:lineRule="auto"/>
        <w:rPr>
          <w:rFonts w:ascii="Arial" w:eastAsia="Times New Roman" w:hAnsi="Arial" w:cs="Arial"/>
          <w:sz w:val="20"/>
          <w:szCs w:val="20"/>
        </w:rPr>
      </w:pPr>
    </w:p>
    <w:p w14:paraId="51FF63A2" w14:textId="77777777" w:rsidR="003A673A" w:rsidRPr="00CE700B" w:rsidRDefault="003A673A" w:rsidP="005421B1">
      <w:pPr>
        <w:tabs>
          <w:tab w:val="left" w:pos="567"/>
          <w:tab w:val="left" w:pos="708"/>
        </w:tabs>
        <w:spacing w:line="288" w:lineRule="auto"/>
        <w:rPr>
          <w:rFonts w:ascii="Arial" w:eastAsia="Times New Roman" w:hAnsi="Arial" w:cs="Arial"/>
          <w:sz w:val="20"/>
          <w:szCs w:val="20"/>
        </w:rPr>
      </w:pP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725449">
        <w:rPr>
          <w:rFonts w:ascii="Arial" w:eastAsia="Times New Roman" w:hAnsi="Arial" w:cs="Arial"/>
          <w:sz w:val="20"/>
          <w:szCs w:val="20"/>
        </w:rPr>
        <w:t xml:space="preserve">»Kontrolo in prevzem materialov ali opreme bo pri izvajalcu oz. proizvajalcu opravljal </w:t>
      </w:r>
      <w:r w:rsidR="006F2EDE" w:rsidRPr="00725449">
        <w:rPr>
          <w:rFonts w:ascii="Arial" w:eastAsia="Times New Roman" w:hAnsi="Arial" w:cs="Arial"/>
          <w:sz w:val="20"/>
          <w:szCs w:val="20"/>
        </w:rPr>
        <w:t xml:space="preserve">naročnik in/ali </w:t>
      </w:r>
      <w:r w:rsidRPr="00725449">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527F95" w:rsidRDefault="00EF26B6" w:rsidP="002A0D90">
      <w:pPr>
        <w:spacing w:line="288" w:lineRule="auto"/>
        <w:rPr>
          <w:rFonts w:ascii="Arial" w:eastAsia="Times New Roman" w:hAnsi="Arial" w:cs="Arial"/>
          <w:bCs/>
          <w:sz w:val="20"/>
          <w:szCs w:val="20"/>
        </w:rPr>
      </w:pPr>
      <w:proofErr w:type="spellStart"/>
      <w:r w:rsidRPr="00527F95">
        <w:rPr>
          <w:rFonts w:ascii="Arial" w:eastAsia="Times New Roman" w:hAnsi="Arial" w:cs="Arial"/>
          <w:bCs/>
          <w:sz w:val="20"/>
          <w:szCs w:val="20"/>
        </w:rPr>
        <w:t>Podčlenu</w:t>
      </w:r>
      <w:proofErr w:type="spellEnd"/>
      <w:r w:rsidRPr="00527F95">
        <w:rPr>
          <w:rFonts w:ascii="Arial" w:eastAsia="Times New Roman" w:hAnsi="Arial" w:cs="Arial"/>
          <w:bCs/>
          <w:sz w:val="20"/>
          <w:szCs w:val="20"/>
        </w:rPr>
        <w:t xml:space="preserve"> 7.8 se doda nova točka (c), ki se glasi:</w:t>
      </w:r>
    </w:p>
    <w:p w14:paraId="17835F1B" w14:textId="77777777" w:rsidR="00EF26B6" w:rsidRPr="00527F95"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527F95">
        <w:rPr>
          <w:rFonts w:ascii="Arial" w:eastAsia="Times New Roman" w:hAnsi="Arial" w:cs="Arial"/>
          <w:bCs/>
          <w:sz w:val="20"/>
          <w:szCs w:val="20"/>
        </w:rPr>
        <w:t>»</w:t>
      </w:r>
      <w:r w:rsidR="00EF26B6" w:rsidRPr="00527F95">
        <w:rPr>
          <w:rFonts w:ascii="Arial" w:eastAsia="Times New Roman" w:hAnsi="Arial" w:cs="Arial"/>
          <w:bCs/>
          <w:sz w:val="20"/>
          <w:szCs w:val="20"/>
        </w:rPr>
        <w:t>(c)</w:t>
      </w:r>
      <w:r w:rsidR="00EF26B6" w:rsidRPr="00527F95">
        <w:rPr>
          <w:rFonts w:ascii="Arial" w:eastAsia="Times New Roman" w:hAnsi="Arial" w:cs="Arial"/>
          <w:bCs/>
          <w:sz w:val="20"/>
          <w:szCs w:val="20"/>
        </w:rPr>
        <w:tab/>
        <w:t>začasno in trajno odlaganje vseh vrst odpadkov ali drugih viškov materiala, vključno z nevarnimi odpadki.</w:t>
      </w:r>
      <w:r w:rsidRPr="00527F95">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9F4BF5" w:rsidRDefault="006F2EDE" w:rsidP="00B746DE">
      <w:pPr>
        <w:spacing w:after="120"/>
        <w:rPr>
          <w:rFonts w:ascii="Arial" w:hAnsi="Arial" w:cs="Arial"/>
          <w:bCs/>
          <w:sz w:val="20"/>
          <w:szCs w:val="20"/>
        </w:rPr>
      </w:pPr>
      <w:r w:rsidRPr="009F4BF5">
        <w:rPr>
          <w:rFonts w:ascii="Arial" w:hAnsi="Arial" w:cs="Arial"/>
          <w:bCs/>
          <w:sz w:val="20"/>
          <w:szCs w:val="20"/>
        </w:rPr>
        <w:t>»</w:t>
      </w:r>
      <w:r w:rsidR="00B746DE" w:rsidRPr="009F4BF5">
        <w:rPr>
          <w:rFonts w:ascii="Arial" w:hAnsi="Arial" w:cs="Arial"/>
          <w:bCs/>
          <w:sz w:val="20"/>
          <w:szCs w:val="20"/>
        </w:rPr>
        <w:t xml:space="preserve">Izvajalec mora pričeti z izvajanjem pogodbenih obveznosti takoj po prejemu sklenjene pogodbe. </w:t>
      </w:r>
    </w:p>
    <w:p w14:paraId="756FD2D1" w14:textId="77E2332F" w:rsidR="00B746DE" w:rsidRPr="00B41FEC" w:rsidRDefault="00B746DE" w:rsidP="00B746DE">
      <w:pPr>
        <w:spacing w:after="120" w:line="288" w:lineRule="auto"/>
        <w:rPr>
          <w:rFonts w:ascii="Arial" w:hAnsi="Arial" w:cs="Arial"/>
          <w:bCs/>
          <w:sz w:val="20"/>
          <w:szCs w:val="20"/>
        </w:rPr>
      </w:pPr>
      <w:r w:rsidRPr="009F4BF5">
        <w:rPr>
          <w:rFonts w:ascii="Arial" w:hAnsi="Arial" w:cs="Arial"/>
          <w:bCs/>
          <w:sz w:val="20"/>
          <w:szCs w:val="20"/>
        </w:rPr>
        <w:t xml:space="preserve">Z </w:t>
      </w:r>
      <w:r w:rsidR="00CE0670">
        <w:rPr>
          <w:rFonts w:ascii="Arial" w:hAnsi="Arial" w:cs="Arial"/>
          <w:bCs/>
          <w:sz w:val="20"/>
          <w:szCs w:val="20"/>
        </w:rPr>
        <w:t xml:space="preserve">gradbenimi, obrtniškimi in inštalacijskimi </w:t>
      </w:r>
      <w:r w:rsidRPr="009F4BF5">
        <w:rPr>
          <w:rFonts w:ascii="Arial" w:hAnsi="Arial" w:cs="Arial"/>
          <w:bCs/>
          <w:sz w:val="20"/>
          <w:szCs w:val="20"/>
        </w:rPr>
        <w:t>deli na gradbišču mora izvajalec pričeti takoj, ko je uveden v delo in jih izvajati s pr</w:t>
      </w:r>
      <w:r w:rsidR="006F2EDE" w:rsidRPr="009F4BF5">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302162" w:rsidRDefault="00EF26B6" w:rsidP="002A0D90">
      <w:pPr>
        <w:keepNext/>
        <w:spacing w:after="120" w:line="288" w:lineRule="auto"/>
        <w:rPr>
          <w:rFonts w:ascii="Arial" w:eastAsia="Times New Roman" w:hAnsi="Arial" w:cs="Arial"/>
          <w:bCs/>
          <w:sz w:val="20"/>
          <w:szCs w:val="20"/>
        </w:rPr>
      </w:pPr>
      <w:r w:rsidRPr="00302162">
        <w:rPr>
          <w:rFonts w:ascii="Arial" w:eastAsia="Times New Roman" w:hAnsi="Arial" w:cs="Arial"/>
          <w:bCs/>
          <w:sz w:val="20"/>
          <w:szCs w:val="20"/>
        </w:rPr>
        <w:t xml:space="preserve">Na koncu točke (d) (ii) </w:t>
      </w:r>
      <w:proofErr w:type="spellStart"/>
      <w:r w:rsidRPr="00302162">
        <w:rPr>
          <w:rFonts w:ascii="Arial" w:eastAsia="Times New Roman" w:hAnsi="Arial" w:cs="Arial"/>
          <w:bCs/>
          <w:sz w:val="20"/>
          <w:szCs w:val="20"/>
        </w:rPr>
        <w:t>podčlena</w:t>
      </w:r>
      <w:proofErr w:type="spellEnd"/>
      <w:r w:rsidRPr="00302162">
        <w:rPr>
          <w:rFonts w:ascii="Arial" w:eastAsia="Times New Roman" w:hAnsi="Arial" w:cs="Arial"/>
          <w:bCs/>
          <w:sz w:val="20"/>
          <w:szCs w:val="20"/>
        </w:rPr>
        <w:t xml:space="preserve"> se doda:</w:t>
      </w:r>
    </w:p>
    <w:p w14:paraId="6C2FB3C9" w14:textId="73FFDB39" w:rsidR="00EF26B6" w:rsidRPr="001E39CA" w:rsidRDefault="006E6E8C" w:rsidP="002A0D90">
      <w:pPr>
        <w:tabs>
          <w:tab w:val="right" w:leader="dot" w:pos="9354"/>
        </w:tabs>
        <w:spacing w:line="288" w:lineRule="auto"/>
        <w:ind w:right="-2"/>
        <w:rPr>
          <w:rFonts w:ascii="Arial" w:eastAsia="Times New Roman" w:hAnsi="Arial" w:cs="Arial"/>
          <w:bCs/>
          <w:sz w:val="20"/>
          <w:szCs w:val="20"/>
          <w:lang w:eastAsia="sl-SI"/>
        </w:rPr>
      </w:pPr>
      <w:r w:rsidRPr="001E39CA">
        <w:rPr>
          <w:rFonts w:ascii="Arial" w:eastAsia="Times New Roman" w:hAnsi="Arial" w:cs="Arial"/>
          <w:bCs/>
          <w:sz w:val="20"/>
          <w:szCs w:val="20"/>
          <w:lang w:eastAsia="sl-SI"/>
        </w:rPr>
        <w:t>»</w:t>
      </w:r>
      <w:r w:rsidR="00EF26B6" w:rsidRPr="001E39CA">
        <w:rPr>
          <w:rFonts w:ascii="Arial" w:eastAsia="Times New Roman" w:hAnsi="Arial" w:cs="Arial"/>
          <w:bCs/>
          <w:sz w:val="20"/>
          <w:szCs w:val="20"/>
          <w:lang w:eastAsia="sl-SI"/>
        </w:rPr>
        <w:t xml:space="preserve">Izvajalec del mora </w:t>
      </w:r>
      <w:r w:rsidR="005B327F" w:rsidRPr="001E39CA">
        <w:rPr>
          <w:rFonts w:ascii="Arial" w:eastAsia="Times New Roman" w:hAnsi="Arial" w:cs="Arial"/>
          <w:bCs/>
          <w:sz w:val="20"/>
          <w:szCs w:val="20"/>
          <w:lang w:eastAsia="sl-SI"/>
        </w:rPr>
        <w:t xml:space="preserve">pred pričetkom izvedbe posameznih del </w:t>
      </w:r>
      <w:r w:rsidR="00EF26B6" w:rsidRPr="001E39CA">
        <w:rPr>
          <w:rFonts w:ascii="Arial" w:eastAsia="Times New Roman" w:hAnsi="Arial" w:cs="Arial"/>
          <w:bCs/>
          <w:sz w:val="20"/>
          <w:szCs w:val="20"/>
          <w:lang w:eastAsia="sl-SI"/>
        </w:rPr>
        <w:t xml:space="preserve">predati </w:t>
      </w:r>
      <w:r w:rsidRPr="001E39CA">
        <w:rPr>
          <w:rFonts w:ascii="Arial" w:eastAsia="Times New Roman" w:hAnsi="Arial" w:cs="Arial"/>
          <w:bCs/>
          <w:sz w:val="20"/>
          <w:szCs w:val="20"/>
          <w:lang w:eastAsia="sl-SI"/>
        </w:rPr>
        <w:t xml:space="preserve">podroben </w:t>
      </w:r>
      <w:r w:rsidR="00EF26B6" w:rsidRPr="001E39CA">
        <w:rPr>
          <w:rFonts w:ascii="Arial" w:eastAsia="Times New Roman" w:hAnsi="Arial" w:cs="Arial"/>
          <w:bCs/>
          <w:sz w:val="20"/>
          <w:szCs w:val="20"/>
          <w:lang w:eastAsia="sl-SI"/>
        </w:rPr>
        <w:t xml:space="preserve">terminski plan iz katerega bo možno razbrati časovno določene posamezne faze del. Istočasno </w:t>
      </w:r>
      <w:r w:rsidRPr="001E39CA">
        <w:rPr>
          <w:rFonts w:ascii="Arial" w:eastAsia="Times New Roman" w:hAnsi="Arial" w:cs="Arial"/>
          <w:bCs/>
          <w:sz w:val="20"/>
          <w:szCs w:val="20"/>
          <w:lang w:eastAsia="sl-SI"/>
        </w:rPr>
        <w:t>s podrobnim</w:t>
      </w:r>
      <w:r w:rsidR="00EF26B6" w:rsidRPr="001E39CA">
        <w:rPr>
          <w:rFonts w:ascii="Arial" w:eastAsia="Times New Roman" w:hAnsi="Arial" w:cs="Arial"/>
          <w:bCs/>
          <w:sz w:val="20"/>
          <w:szCs w:val="20"/>
          <w:lang w:eastAsia="sl-SI"/>
        </w:rPr>
        <w:t xml:space="preserve"> terminskim </w:t>
      </w:r>
      <w:r w:rsidRPr="001E39CA">
        <w:rPr>
          <w:rFonts w:ascii="Arial" w:eastAsia="Times New Roman" w:hAnsi="Arial" w:cs="Arial"/>
          <w:bCs/>
          <w:sz w:val="20"/>
          <w:szCs w:val="20"/>
          <w:lang w:eastAsia="sl-SI"/>
        </w:rPr>
        <w:t xml:space="preserve">planom </w:t>
      </w:r>
      <w:r w:rsidR="00EF26B6" w:rsidRPr="001E39CA">
        <w:rPr>
          <w:rFonts w:ascii="Arial" w:eastAsia="Times New Roman" w:hAnsi="Arial" w:cs="Arial"/>
          <w:bCs/>
          <w:sz w:val="20"/>
          <w:szCs w:val="20"/>
          <w:lang w:eastAsia="sl-SI"/>
        </w:rPr>
        <w:t xml:space="preserve">bo izvajalec predal inženirju plan opreme in mehanizacije, gradbenega materiala in delovne sile, ki se nanaša na terminski program. Pri izdelavi </w:t>
      </w:r>
      <w:r w:rsidRPr="001E39CA">
        <w:rPr>
          <w:rFonts w:ascii="Arial" w:eastAsia="Times New Roman" w:hAnsi="Arial" w:cs="Arial"/>
          <w:bCs/>
          <w:sz w:val="20"/>
          <w:szCs w:val="20"/>
          <w:lang w:eastAsia="sl-SI"/>
        </w:rPr>
        <w:t xml:space="preserve">podrobnega </w:t>
      </w:r>
      <w:r w:rsidR="00EF26B6" w:rsidRPr="001E39CA">
        <w:rPr>
          <w:rFonts w:ascii="Arial" w:eastAsia="Times New Roman" w:hAnsi="Arial" w:cs="Arial"/>
          <w:bCs/>
          <w:sz w:val="20"/>
          <w:szCs w:val="20"/>
          <w:lang w:eastAsia="sl-SI"/>
        </w:rPr>
        <w:t xml:space="preserve">terminskega plana bo izvajalec moral upoštevati </w:t>
      </w:r>
      <w:r w:rsidR="008C41F8" w:rsidRPr="001E39CA">
        <w:rPr>
          <w:rFonts w:ascii="Arial" w:eastAsia="Times New Roman" w:hAnsi="Arial" w:cs="Arial"/>
          <w:bCs/>
          <w:sz w:val="20"/>
          <w:szCs w:val="20"/>
          <w:lang w:eastAsia="sl-SI"/>
        </w:rPr>
        <w:t>najbolj optimalno zaporedje izvajanja del, ki bo usklajeno z upravljavcem JŽI</w:t>
      </w:r>
      <w:r w:rsidR="00EF26B6" w:rsidRPr="001E39CA">
        <w:rPr>
          <w:rFonts w:ascii="Arial" w:eastAsia="Times New Roman" w:hAnsi="Arial" w:cs="Arial"/>
          <w:bCs/>
          <w:sz w:val="20"/>
          <w:szCs w:val="20"/>
          <w:lang w:eastAsia="sl-SI"/>
        </w:rPr>
        <w:t xml:space="preserve">. </w:t>
      </w:r>
    </w:p>
    <w:p w14:paraId="7D110626" w14:textId="77777777" w:rsidR="0041209E" w:rsidRPr="001E39CA" w:rsidRDefault="0041209E" w:rsidP="002A0D90">
      <w:pPr>
        <w:spacing w:line="288" w:lineRule="auto"/>
        <w:rPr>
          <w:rFonts w:ascii="Arial" w:eastAsia="Times New Roman" w:hAnsi="Arial" w:cs="Arial"/>
          <w:sz w:val="20"/>
          <w:szCs w:val="20"/>
        </w:rPr>
      </w:pPr>
    </w:p>
    <w:p w14:paraId="4BFD32CF" w14:textId="27511F4A" w:rsidR="000B5138" w:rsidRPr="001E39CA" w:rsidRDefault="0041209E" w:rsidP="00D43AF4">
      <w:pPr>
        <w:tabs>
          <w:tab w:val="right" w:leader="dot" w:pos="9354"/>
        </w:tabs>
        <w:spacing w:line="288" w:lineRule="auto"/>
        <w:ind w:right="-2"/>
        <w:rPr>
          <w:rFonts w:ascii="Arial" w:eastAsia="Times New Roman" w:hAnsi="Arial" w:cs="Arial"/>
          <w:bCs/>
          <w:sz w:val="20"/>
          <w:szCs w:val="20"/>
          <w:lang w:eastAsia="sl-SI"/>
        </w:rPr>
      </w:pPr>
      <w:r w:rsidRPr="001E39CA">
        <w:rPr>
          <w:rFonts w:ascii="Arial" w:eastAsia="Times New Roman" w:hAnsi="Arial" w:cs="Arial"/>
          <w:bCs/>
          <w:sz w:val="20"/>
          <w:szCs w:val="20"/>
          <w:lang w:eastAsia="sl-SI"/>
        </w:rPr>
        <w:t xml:space="preserve">Nadalje mora izvajalec </w:t>
      </w:r>
      <w:r w:rsidR="005B327F" w:rsidRPr="001E39CA">
        <w:rPr>
          <w:rFonts w:ascii="Arial" w:eastAsia="Times New Roman" w:hAnsi="Arial" w:cs="Arial"/>
          <w:bCs/>
          <w:sz w:val="20"/>
          <w:szCs w:val="20"/>
          <w:lang w:eastAsia="sl-SI"/>
        </w:rPr>
        <w:t>pred pričetkom izvedbe posameznih del</w:t>
      </w:r>
      <w:r w:rsidRPr="001E39CA">
        <w:rPr>
          <w:rFonts w:ascii="Arial" w:eastAsia="Times New Roman" w:hAnsi="Arial" w:cs="Arial"/>
          <w:bCs/>
          <w:sz w:val="20"/>
          <w:szCs w:val="20"/>
          <w:lang w:eastAsia="sl-SI"/>
        </w:rPr>
        <w:t xml:space="preserve"> izdelati in naročniku predati v potrditev </w:t>
      </w:r>
      <w:r w:rsidR="004C01C3" w:rsidRPr="001E39CA">
        <w:rPr>
          <w:rFonts w:ascii="Arial" w:eastAsia="Times New Roman" w:hAnsi="Arial" w:cs="Arial"/>
          <w:bCs/>
          <w:sz w:val="20"/>
          <w:szCs w:val="20"/>
          <w:lang w:eastAsia="sl-SI"/>
        </w:rPr>
        <w:t>T</w:t>
      </w:r>
      <w:r w:rsidRPr="001E39CA">
        <w:rPr>
          <w:rFonts w:ascii="Arial" w:eastAsia="Times New Roman" w:hAnsi="Arial" w:cs="Arial"/>
          <w:bCs/>
          <w:sz w:val="20"/>
          <w:szCs w:val="20"/>
          <w:lang w:eastAsia="sl-SI"/>
        </w:rPr>
        <w:t xml:space="preserve">ehnološki elaborat </w:t>
      </w:r>
      <w:r w:rsidR="000B5138" w:rsidRPr="001E39CA">
        <w:rPr>
          <w:rFonts w:ascii="Arial" w:eastAsia="Times New Roman" w:hAnsi="Arial" w:cs="Arial"/>
          <w:bCs/>
          <w:sz w:val="20"/>
          <w:szCs w:val="20"/>
          <w:lang w:eastAsia="sl-SI"/>
        </w:rPr>
        <w:t>izvedbe del.</w:t>
      </w:r>
    </w:p>
    <w:p w14:paraId="65EDB25A" w14:textId="77777777" w:rsidR="000B5138" w:rsidRPr="001E39CA"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1E39CA" w:rsidRDefault="00AE4F6C" w:rsidP="00AE4F6C">
      <w:pPr>
        <w:spacing w:after="120" w:line="288" w:lineRule="auto"/>
        <w:ind w:right="62"/>
        <w:rPr>
          <w:rFonts w:ascii="Arial" w:eastAsia="Times New Roman" w:hAnsi="Arial" w:cs="Arial"/>
          <w:bCs/>
          <w:sz w:val="20"/>
          <w:szCs w:val="20"/>
          <w:lang w:eastAsia="sl-SI"/>
        </w:rPr>
      </w:pPr>
      <w:r w:rsidRPr="001E39CA">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1E39CA" w:rsidRDefault="00AE4F6C" w:rsidP="002A0D90">
      <w:pPr>
        <w:tabs>
          <w:tab w:val="right" w:leader="dot" w:pos="9354"/>
        </w:tabs>
        <w:spacing w:line="288" w:lineRule="auto"/>
        <w:ind w:right="-2"/>
        <w:rPr>
          <w:rFonts w:ascii="Arial" w:eastAsia="Times New Roman" w:hAnsi="Arial" w:cs="Arial"/>
          <w:bCs/>
          <w:sz w:val="20"/>
          <w:szCs w:val="20"/>
          <w:lang w:eastAsia="sl-SI"/>
        </w:rPr>
      </w:pPr>
      <w:r w:rsidRPr="001E39CA">
        <w:rPr>
          <w:rFonts w:ascii="Arial" w:eastAsia="Times New Roman" w:hAnsi="Arial" w:cs="Arial"/>
          <w:bCs/>
          <w:sz w:val="20"/>
          <w:szCs w:val="20"/>
          <w:lang w:eastAsia="sl-SI"/>
        </w:rPr>
        <w:t xml:space="preserve">Izvajalec del brez potrjenega TE del ne sme pričeti z deli. </w:t>
      </w:r>
    </w:p>
    <w:p w14:paraId="54B8D484" w14:textId="0C32091A" w:rsidR="00AE4F6C"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22705001" w14:textId="4B976574" w:rsidR="00E373CD" w:rsidRPr="00410D65" w:rsidRDefault="00E373CD" w:rsidP="00E373CD">
      <w:pPr>
        <w:tabs>
          <w:tab w:val="left" w:pos="420"/>
          <w:tab w:val="left" w:pos="567"/>
        </w:tabs>
        <w:spacing w:after="120"/>
        <w:rPr>
          <w:rFonts w:ascii="Arial" w:hAnsi="Arial"/>
          <w:sz w:val="20"/>
        </w:rPr>
      </w:pPr>
      <w:r w:rsidRPr="00410D65">
        <w:rPr>
          <w:rFonts w:ascii="Arial" w:hAnsi="Arial"/>
          <w:sz w:val="20"/>
        </w:rPr>
        <w:t xml:space="preserve">Nadalje mora izvajalec v roku 28 dni po prejemu sklenjene </w:t>
      </w:r>
      <w:r w:rsidRPr="00410D65">
        <w:rPr>
          <w:rFonts w:ascii="Arial" w:eastAsia="Times New Roman" w:hAnsi="Arial" w:cs="Arial"/>
          <w:bCs/>
          <w:sz w:val="20"/>
          <w:szCs w:val="20"/>
          <w:lang w:eastAsia="sl-SI"/>
        </w:rPr>
        <w:t>pogodbe</w:t>
      </w:r>
      <w:r w:rsidRPr="00410D65">
        <w:rPr>
          <w:rFonts w:ascii="Arial" w:hAnsi="Arial"/>
          <w:sz w:val="20"/>
        </w:rPr>
        <w:t xml:space="preserve"> predložiti podatke o </w:t>
      </w:r>
      <w:proofErr w:type="spellStart"/>
      <w:r w:rsidRPr="00410D65">
        <w:rPr>
          <w:rFonts w:ascii="Arial" w:hAnsi="Arial"/>
          <w:sz w:val="20"/>
        </w:rPr>
        <w:t>kalkulativnih</w:t>
      </w:r>
      <w:proofErr w:type="spellEnd"/>
      <w:r w:rsidRPr="00410D65">
        <w:rPr>
          <w:rFonts w:ascii="Arial" w:hAnsi="Arial"/>
          <w:sz w:val="20"/>
        </w:rPr>
        <w:t xml:space="preserve"> elementih, pripravljene na podlagi prilog »C«, »C1«,  »D« in »D1«, kot so podane v</w:t>
      </w:r>
      <w:r w:rsidR="000A71B5">
        <w:rPr>
          <w:rFonts w:ascii="Arial" w:hAnsi="Arial"/>
          <w:sz w:val="20"/>
        </w:rPr>
        <w:t xml:space="preserve"> prilogi teh Posebnih pogojev pogodbe</w:t>
      </w:r>
      <w:r w:rsidRPr="00410D65">
        <w:rPr>
          <w:rFonts w:ascii="Arial" w:hAnsi="Arial"/>
          <w:sz w:val="20"/>
        </w:rPr>
        <w:t xml:space="preserve">. Nadalje mora </w:t>
      </w:r>
      <w:r w:rsidRPr="00410D65">
        <w:rPr>
          <w:rFonts w:ascii="Arial" w:eastAsia="Times New Roman" w:hAnsi="Arial" w:cs="Arial"/>
          <w:bCs/>
          <w:sz w:val="20"/>
          <w:szCs w:val="20"/>
          <w:lang w:eastAsia="sl-SI"/>
        </w:rPr>
        <w:t>v roku 28 dni po prejemu sklenjene pogodbe</w:t>
      </w:r>
      <w:r w:rsidRPr="00410D65">
        <w:rPr>
          <w:rFonts w:ascii="Arial" w:hAnsi="Arial" w:cs="Arial"/>
          <w:sz w:val="20"/>
          <w:szCs w:val="20"/>
        </w:rPr>
        <w:t xml:space="preserve"> </w:t>
      </w:r>
      <w:r w:rsidRPr="00410D65">
        <w:rPr>
          <w:rFonts w:ascii="Arial" w:hAnsi="Arial"/>
          <w:sz w:val="20"/>
        </w:rPr>
        <w:t>predložiti analize enotnih cen za naslednje predračunske postavke:</w:t>
      </w:r>
    </w:p>
    <w:tbl>
      <w:tblPr>
        <w:tblW w:w="0" w:type="auto"/>
        <w:tblCellMar>
          <w:left w:w="70" w:type="dxa"/>
          <w:right w:w="70" w:type="dxa"/>
        </w:tblCellMar>
        <w:tblLook w:val="04A0" w:firstRow="1" w:lastRow="0" w:firstColumn="1" w:lastColumn="0" w:noHBand="0" w:noVBand="1"/>
      </w:tblPr>
      <w:tblGrid>
        <w:gridCol w:w="1268"/>
        <w:gridCol w:w="5628"/>
        <w:gridCol w:w="768"/>
        <w:gridCol w:w="1396"/>
      </w:tblGrid>
      <w:tr w:rsidR="00E373CD" w:rsidRPr="00410D65" w14:paraId="036059F9"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4BDF10" w14:textId="77777777" w:rsidR="00E373CD" w:rsidRPr="00410D65" w:rsidRDefault="00E373CD" w:rsidP="00831EDB">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Zaporedna številka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B9401A" w14:textId="77777777" w:rsidR="00E373CD" w:rsidRPr="00410D65" w:rsidRDefault="00E373CD" w:rsidP="00831EDB">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Opis postavke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DD16BD" w14:textId="77777777" w:rsidR="00E373CD" w:rsidRPr="00410D65" w:rsidRDefault="00E373CD" w:rsidP="00831EDB">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Enota mere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7BE1CB6" w14:textId="77777777" w:rsidR="00E373CD" w:rsidRPr="00410D65" w:rsidRDefault="00E373CD" w:rsidP="00831EDB">
            <w:pPr>
              <w:jc w:val="center"/>
              <w:rPr>
                <w:rFonts w:ascii="Arial" w:eastAsia="Times New Roman" w:hAnsi="Arial" w:cs="Arial"/>
                <w:b/>
                <w:bCs/>
                <w:sz w:val="20"/>
                <w:szCs w:val="20"/>
                <w:lang w:eastAsia="sl-SI"/>
              </w:rPr>
            </w:pPr>
            <w:r w:rsidRPr="00410D65">
              <w:rPr>
                <w:rFonts w:ascii="Arial" w:eastAsia="Times New Roman" w:hAnsi="Arial" w:cs="Arial"/>
                <w:b/>
                <w:bCs/>
                <w:sz w:val="20"/>
                <w:szCs w:val="20"/>
                <w:lang w:eastAsia="sl-SI"/>
              </w:rPr>
              <w:t>Oznaka postavke v ponudbenem predračunu</w:t>
            </w:r>
          </w:p>
        </w:tc>
      </w:tr>
      <w:tr w:rsidR="00E373CD" w:rsidRPr="00410D65" w14:paraId="7B52B3DC"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124034" w14:textId="2ECAEC9E" w:rsidR="00E373CD" w:rsidRPr="00E373CD" w:rsidRDefault="00E373CD" w:rsidP="00E373CD">
            <w:pPr>
              <w:jc w:val="center"/>
              <w:rPr>
                <w:rFonts w:ascii="Arial" w:eastAsia="Times New Roman" w:hAnsi="Arial" w:cs="Arial"/>
                <w:bCs/>
                <w:sz w:val="20"/>
                <w:szCs w:val="20"/>
                <w:lang w:eastAsia="sl-SI"/>
              </w:rPr>
            </w:pPr>
            <w:r w:rsidRPr="00E373CD">
              <w:rPr>
                <w:rFonts w:ascii="Arial" w:eastAsia="Times New Roman" w:hAnsi="Arial" w:cs="Arial"/>
                <w:bCs/>
                <w:sz w:val="20"/>
                <w:szCs w:val="20"/>
                <w:lang w:eastAsia="sl-SI"/>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636057A" w14:textId="34B0D95B" w:rsidR="00E373CD" w:rsidRPr="00E373CD" w:rsidRDefault="008A0B95" w:rsidP="00E373CD">
            <w:pPr>
              <w:jc w:val="left"/>
              <w:rPr>
                <w:rFonts w:ascii="Arial" w:eastAsia="Times New Roman" w:hAnsi="Arial" w:cs="Arial"/>
                <w:bCs/>
                <w:sz w:val="20"/>
                <w:szCs w:val="20"/>
                <w:lang w:eastAsia="sl-SI"/>
              </w:rPr>
            </w:pPr>
            <w:r w:rsidRPr="008A0B95">
              <w:rPr>
                <w:rFonts w:ascii="Arial" w:eastAsia="Times New Roman" w:hAnsi="Arial" w:cs="Arial"/>
                <w:sz w:val="16"/>
                <w:szCs w:val="16"/>
                <w:lang w:eastAsia="sl-SI"/>
              </w:rPr>
              <w:t>Zasip objekta z gruščnatim nasipnim materialom, z dobavo, vgrajevanjem v slojih do 30cm, planiranjem in utrjevanjem. (zasip po dogovoru na objektu - v soglasju z geomehanikom in projektantom, glej tudi kanalizacijo - drenaža) - za obodnimi zidovi, prepustni zasip (nad drenažo)</w:t>
            </w:r>
          </w:p>
        </w:tc>
        <w:tc>
          <w:tcPr>
            <w:tcW w:w="0" w:type="auto"/>
            <w:tcBorders>
              <w:top w:val="single" w:sz="4" w:space="0" w:color="auto"/>
              <w:left w:val="nil"/>
              <w:bottom w:val="single" w:sz="4" w:space="0" w:color="auto"/>
              <w:right w:val="single" w:sz="4" w:space="0" w:color="auto"/>
            </w:tcBorders>
            <w:shd w:val="clear" w:color="auto" w:fill="auto"/>
            <w:vAlign w:val="center"/>
          </w:tcPr>
          <w:p w14:paraId="617CD317" w14:textId="2252747D" w:rsidR="00E373CD" w:rsidRPr="00E373CD" w:rsidRDefault="00E373CD" w:rsidP="00E373CD">
            <w:pPr>
              <w:jc w:val="center"/>
              <w:rPr>
                <w:rFonts w:ascii="Arial" w:eastAsia="Times New Roman" w:hAnsi="Arial" w:cs="Arial"/>
                <w:bCs/>
                <w:sz w:val="20"/>
                <w:szCs w:val="20"/>
                <w:lang w:eastAsia="sl-SI"/>
              </w:rPr>
            </w:pPr>
            <w:r>
              <w:rPr>
                <w:rFonts w:ascii="Arial" w:eastAsia="Times New Roman" w:hAnsi="Arial" w:cs="Arial"/>
                <w:bCs/>
                <w:sz w:val="20"/>
                <w:szCs w:val="20"/>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35D66D82" w14:textId="6CA28CA8" w:rsidR="00E373CD" w:rsidRDefault="008A0B95" w:rsidP="00E373CD">
            <w:pPr>
              <w:jc w:val="center"/>
              <w:rPr>
                <w:rFonts w:ascii="Arial" w:eastAsia="Times New Roman" w:hAnsi="Arial" w:cs="Arial"/>
                <w:bCs/>
                <w:sz w:val="20"/>
                <w:szCs w:val="20"/>
                <w:lang w:eastAsia="sl-SI"/>
              </w:rPr>
            </w:pPr>
            <w:r>
              <w:rPr>
                <w:rFonts w:ascii="Arial" w:eastAsia="Times New Roman" w:hAnsi="Arial" w:cs="Arial"/>
                <w:bCs/>
                <w:sz w:val="20"/>
                <w:szCs w:val="20"/>
                <w:lang w:eastAsia="sl-SI"/>
              </w:rPr>
              <w:t>ENP Borovnica</w:t>
            </w:r>
          </w:p>
          <w:p w14:paraId="32FAF35B" w14:textId="1954A537" w:rsidR="008A0B95" w:rsidRDefault="008A0B95" w:rsidP="00E373CD">
            <w:pPr>
              <w:jc w:val="center"/>
              <w:rPr>
                <w:rFonts w:ascii="Arial" w:eastAsia="Times New Roman" w:hAnsi="Arial" w:cs="Arial"/>
                <w:bCs/>
                <w:sz w:val="20"/>
                <w:szCs w:val="20"/>
                <w:lang w:eastAsia="sl-SI"/>
              </w:rPr>
            </w:pPr>
            <w:r>
              <w:rPr>
                <w:rFonts w:ascii="Arial" w:eastAsia="Times New Roman" w:hAnsi="Arial" w:cs="Arial"/>
                <w:bCs/>
                <w:sz w:val="20"/>
                <w:szCs w:val="20"/>
                <w:lang w:eastAsia="sl-SI"/>
              </w:rPr>
              <w:t>2.4.</w:t>
            </w:r>
          </w:p>
          <w:p w14:paraId="0CBAF4EC" w14:textId="3A5DA6D8" w:rsidR="008A0B95" w:rsidRPr="00E373CD" w:rsidRDefault="008A0B95" w:rsidP="00E373CD">
            <w:pPr>
              <w:jc w:val="center"/>
              <w:rPr>
                <w:rFonts w:ascii="Arial" w:eastAsia="Times New Roman" w:hAnsi="Arial" w:cs="Arial"/>
                <w:bCs/>
                <w:sz w:val="20"/>
                <w:szCs w:val="20"/>
                <w:lang w:eastAsia="sl-SI"/>
              </w:rPr>
            </w:pPr>
          </w:p>
        </w:tc>
      </w:tr>
      <w:tr w:rsidR="00E373CD" w:rsidRPr="00410D65" w14:paraId="7F732417"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B6C8F" w14:textId="7F3C7FF6"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6105C74" w14:textId="35B39F87"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Naprava tamponskega nasipa pod talno ploščo z dobavo peščeno prodnega materiala, vgraditev v sloju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30 cm in utrditev do predpisane </w:t>
            </w:r>
            <w:proofErr w:type="spellStart"/>
            <w:r w:rsidRPr="00D1024F">
              <w:rPr>
                <w:rFonts w:ascii="Arial" w:eastAsia="Times New Roman" w:hAnsi="Arial" w:cs="Arial"/>
                <w:sz w:val="16"/>
                <w:szCs w:val="16"/>
                <w:lang w:eastAsia="sl-SI"/>
              </w:rPr>
              <w:t>komprimacije</w:t>
            </w:r>
            <w:proofErr w:type="spellEnd"/>
            <w:r w:rsidRPr="00D1024F">
              <w:rPr>
                <w:rFonts w:ascii="Arial" w:eastAsia="Times New Roman" w:hAnsi="Arial" w:cs="Arial"/>
                <w:sz w:val="16"/>
                <w:szCs w:val="16"/>
                <w:lang w:eastAsia="sl-SI"/>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CB791F4" w14:textId="609B5961"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71801B3B"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5AA1ABBB" w14:textId="30698C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2.5.</w:t>
            </w:r>
          </w:p>
          <w:p w14:paraId="7966FFE0"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2FA5CD39"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533BB" w14:textId="2B1C06F4"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641E7156" w14:textId="4D990B93"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vgraditev </w:t>
            </w:r>
            <w:proofErr w:type="spellStart"/>
            <w:r w:rsidRPr="00D1024F">
              <w:rPr>
                <w:rFonts w:ascii="Arial" w:eastAsia="Times New Roman" w:hAnsi="Arial" w:cs="Arial"/>
                <w:sz w:val="16"/>
                <w:szCs w:val="16"/>
                <w:lang w:eastAsia="sl-SI"/>
              </w:rPr>
              <w:t>ojačanega</w:t>
            </w:r>
            <w:proofErr w:type="spellEnd"/>
            <w:r w:rsidRPr="00D1024F">
              <w:rPr>
                <w:rFonts w:ascii="Arial" w:eastAsia="Times New Roman" w:hAnsi="Arial" w:cs="Arial"/>
                <w:sz w:val="16"/>
                <w:szCs w:val="16"/>
                <w:lang w:eastAsia="sl-SI"/>
              </w:rPr>
              <w:t xml:space="preserve"> betona C 25/30 v talno ploščo, presek do 0,40 m3/m2 - XC2, PV-II </w:t>
            </w:r>
            <w:proofErr w:type="spellStart"/>
            <w:r w:rsidRPr="00D1024F">
              <w:rPr>
                <w:rFonts w:ascii="Arial" w:eastAsia="Times New Roman" w:hAnsi="Arial" w:cs="Arial"/>
                <w:sz w:val="16"/>
                <w:szCs w:val="16"/>
                <w:lang w:eastAsia="sl-SI"/>
              </w:rPr>
              <w:t>vodoneprepustni</w:t>
            </w:r>
            <w:proofErr w:type="spellEnd"/>
            <w:r w:rsidRPr="00D1024F">
              <w:rPr>
                <w:rFonts w:ascii="Arial" w:eastAsia="Times New Roman" w:hAnsi="Arial" w:cs="Arial"/>
                <w:sz w:val="16"/>
                <w:szCs w:val="16"/>
                <w:lang w:eastAsia="sl-SI"/>
              </w:rPr>
              <w:t xml:space="preserve"> beton</w:t>
            </w:r>
          </w:p>
        </w:tc>
        <w:tc>
          <w:tcPr>
            <w:tcW w:w="0" w:type="auto"/>
            <w:tcBorders>
              <w:top w:val="single" w:sz="4" w:space="0" w:color="auto"/>
              <w:left w:val="nil"/>
              <w:bottom w:val="single" w:sz="4" w:space="0" w:color="auto"/>
              <w:right w:val="single" w:sz="4" w:space="0" w:color="auto"/>
            </w:tcBorders>
            <w:shd w:val="clear" w:color="auto" w:fill="auto"/>
            <w:vAlign w:val="center"/>
          </w:tcPr>
          <w:p w14:paraId="7EEEE4E7" w14:textId="7B0CEB20"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7D64CD95"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1F2FC4A4" w14:textId="523F4380"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3.2.</w:t>
            </w:r>
          </w:p>
          <w:p w14:paraId="2DD06B01"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47A703B3"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7F70F" w14:textId="763FF1D4"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1A3DDB2F" w14:textId="5A90CE2D"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Armatura iz rebrastega jekla S 500B z dobavo ravnanjem, rezanjem, krivljenjem, polaganjem in vezanjem za srednje zahtevno armaturo. Do fi 14 mm in več</w:t>
            </w:r>
          </w:p>
        </w:tc>
        <w:tc>
          <w:tcPr>
            <w:tcW w:w="0" w:type="auto"/>
            <w:tcBorders>
              <w:top w:val="single" w:sz="4" w:space="0" w:color="auto"/>
              <w:left w:val="nil"/>
              <w:bottom w:val="single" w:sz="4" w:space="0" w:color="auto"/>
              <w:right w:val="single" w:sz="4" w:space="0" w:color="auto"/>
            </w:tcBorders>
            <w:shd w:val="clear" w:color="auto" w:fill="auto"/>
            <w:vAlign w:val="center"/>
          </w:tcPr>
          <w:p w14:paraId="520E60A8" w14:textId="3E62D07D"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 xml:space="preserve">kg </w:t>
            </w:r>
          </w:p>
        </w:tc>
        <w:tc>
          <w:tcPr>
            <w:tcW w:w="1396" w:type="dxa"/>
            <w:tcBorders>
              <w:top w:val="single" w:sz="4" w:space="0" w:color="auto"/>
              <w:left w:val="nil"/>
              <w:bottom w:val="single" w:sz="4" w:space="0" w:color="auto"/>
              <w:right w:val="single" w:sz="4" w:space="0" w:color="auto"/>
            </w:tcBorders>
            <w:shd w:val="clear" w:color="auto" w:fill="auto"/>
            <w:vAlign w:val="center"/>
          </w:tcPr>
          <w:p w14:paraId="069796A2"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007A6A2C" w14:textId="0B4B80F0"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3.14.</w:t>
            </w:r>
          </w:p>
          <w:p w14:paraId="0C9EEAEB"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01077EC2"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2CF06" w14:textId="477172CA"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74DCE5D4" w14:textId="4DF87AE9"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Betonsko jeklo S 500A - mreže z dobavo, prikrojevanjem, polaganjem in vezanjem.</w:t>
            </w:r>
          </w:p>
        </w:tc>
        <w:tc>
          <w:tcPr>
            <w:tcW w:w="0" w:type="auto"/>
            <w:tcBorders>
              <w:top w:val="single" w:sz="4" w:space="0" w:color="auto"/>
              <w:left w:val="nil"/>
              <w:bottom w:val="single" w:sz="4" w:space="0" w:color="auto"/>
              <w:right w:val="single" w:sz="4" w:space="0" w:color="auto"/>
            </w:tcBorders>
            <w:shd w:val="clear" w:color="auto" w:fill="auto"/>
            <w:vAlign w:val="center"/>
          </w:tcPr>
          <w:p w14:paraId="5969EF40" w14:textId="6CF8DBC6"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7347B8A1"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2182DD7F" w14:textId="5297535C"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3.15.</w:t>
            </w:r>
          </w:p>
          <w:p w14:paraId="500C4031"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4846ACED"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D1D70" w14:textId="4589F521"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43EF48F9" w14:textId="689354A8"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Vertikalna hidroizolacija obodnih zidov; izravnava podlage s </w:t>
            </w:r>
            <w:proofErr w:type="spellStart"/>
            <w:r w:rsidRPr="00D1024F">
              <w:rPr>
                <w:rFonts w:ascii="Arial" w:eastAsia="Times New Roman" w:hAnsi="Arial" w:cs="Arial"/>
                <w:sz w:val="16"/>
                <w:szCs w:val="16"/>
                <w:lang w:eastAsia="sl-SI"/>
              </w:rPr>
              <w:t>cem.malto</w:t>
            </w:r>
            <w:proofErr w:type="spellEnd"/>
            <w:r w:rsidRPr="00D1024F">
              <w:rPr>
                <w:rFonts w:ascii="Arial" w:eastAsia="Times New Roman" w:hAnsi="Arial" w:cs="Arial"/>
                <w:sz w:val="16"/>
                <w:szCs w:val="16"/>
                <w:lang w:eastAsia="sl-SI"/>
              </w:rPr>
              <w:t xml:space="preserve"> 1:3, 1x hladni bitumenski premaz, 1x bitumenski varilni trak (npr. </w:t>
            </w:r>
            <w:proofErr w:type="spellStart"/>
            <w:r w:rsidRPr="00D1024F">
              <w:rPr>
                <w:rFonts w:ascii="Arial" w:eastAsia="Times New Roman" w:hAnsi="Arial" w:cs="Arial"/>
                <w:sz w:val="16"/>
                <w:szCs w:val="16"/>
                <w:lang w:eastAsia="sl-SI"/>
              </w:rPr>
              <w:t>Izotekt</w:t>
            </w:r>
            <w:proofErr w:type="spellEnd"/>
            <w:r w:rsidRPr="00D1024F">
              <w:rPr>
                <w:rFonts w:ascii="Arial" w:eastAsia="Times New Roman" w:hAnsi="Arial" w:cs="Arial"/>
                <w:sz w:val="16"/>
                <w:szCs w:val="16"/>
                <w:lang w:eastAsia="sl-SI"/>
              </w:rPr>
              <w:t xml:space="preserve">) s stekleno tkanino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4 mm, lepljen in varjen.</w:t>
            </w:r>
          </w:p>
        </w:tc>
        <w:tc>
          <w:tcPr>
            <w:tcW w:w="0" w:type="auto"/>
            <w:tcBorders>
              <w:top w:val="single" w:sz="4" w:space="0" w:color="auto"/>
              <w:left w:val="nil"/>
              <w:bottom w:val="single" w:sz="4" w:space="0" w:color="auto"/>
              <w:right w:val="single" w:sz="4" w:space="0" w:color="auto"/>
            </w:tcBorders>
            <w:shd w:val="clear" w:color="auto" w:fill="auto"/>
            <w:vAlign w:val="center"/>
          </w:tcPr>
          <w:p w14:paraId="4DCF58E4" w14:textId="40774835"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461D417B"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6B65F089" w14:textId="4CC4FC9A"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4.1.</w:t>
            </w:r>
          </w:p>
          <w:p w14:paraId="2691F3E7"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5A6F4B75"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BBE5E" w14:textId="792D1951"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18B2F3BE" w14:textId="61FE5D4C"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Izvedba fiksnega okna iz brezbarvnih steklenih prizem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8 cm, dim.20/20 cm, s potrebnimi zunanjimi in notranjimi tesnili, tesnjenjem stikov s silikonom, dobavo in vgraditvijo </w:t>
            </w:r>
            <w:proofErr w:type="spellStart"/>
            <w:r w:rsidRPr="00D1024F">
              <w:rPr>
                <w:rFonts w:ascii="Arial" w:eastAsia="Times New Roman" w:hAnsi="Arial" w:cs="Arial"/>
                <w:sz w:val="16"/>
                <w:szCs w:val="16"/>
                <w:lang w:eastAsia="sl-SI"/>
              </w:rPr>
              <w:t>Alu</w:t>
            </w:r>
            <w:proofErr w:type="spellEnd"/>
            <w:r w:rsidRPr="00D1024F">
              <w:rPr>
                <w:rFonts w:ascii="Arial" w:eastAsia="Times New Roman" w:hAnsi="Arial" w:cs="Arial"/>
                <w:sz w:val="16"/>
                <w:szCs w:val="16"/>
                <w:lang w:eastAsia="sl-SI"/>
              </w:rPr>
              <w:t xml:space="preserve"> kovinskega barvanega profila - okvirja v sivi barvi - RAL 7040 - "O1", svetla mera 110/110 cm, RAL montaža po sistemu ISO 3</w:t>
            </w:r>
          </w:p>
        </w:tc>
        <w:tc>
          <w:tcPr>
            <w:tcW w:w="0" w:type="auto"/>
            <w:tcBorders>
              <w:top w:val="single" w:sz="4" w:space="0" w:color="auto"/>
              <w:left w:val="nil"/>
              <w:bottom w:val="single" w:sz="4" w:space="0" w:color="auto"/>
              <w:right w:val="single" w:sz="4" w:space="0" w:color="auto"/>
            </w:tcBorders>
            <w:shd w:val="clear" w:color="auto" w:fill="auto"/>
            <w:vAlign w:val="center"/>
          </w:tcPr>
          <w:p w14:paraId="243D8077" w14:textId="6F49EBBB"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40C9A457"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12B27F17" w14:textId="6A412928"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4.9.</w:t>
            </w:r>
          </w:p>
          <w:p w14:paraId="667610CC"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23607E20"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977CF5" w14:textId="75C44BD8"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2FA1B559" w14:textId="5879AC27"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Zidarska pomoč pri </w:t>
            </w:r>
            <w:proofErr w:type="spellStart"/>
            <w:r w:rsidRPr="00D1024F">
              <w:rPr>
                <w:rFonts w:ascii="Arial" w:eastAsia="Times New Roman" w:hAnsi="Arial" w:cs="Arial"/>
                <w:sz w:val="16"/>
                <w:szCs w:val="16"/>
                <w:lang w:eastAsia="sl-SI"/>
              </w:rPr>
              <w:t>vzidavi</w:t>
            </w:r>
            <w:proofErr w:type="spellEnd"/>
            <w:r w:rsidRPr="00D1024F">
              <w:rPr>
                <w:rFonts w:ascii="Arial" w:eastAsia="Times New Roman" w:hAnsi="Arial" w:cs="Arial"/>
                <w:sz w:val="16"/>
                <w:szCs w:val="16"/>
                <w:lang w:eastAsia="sl-SI"/>
              </w:rPr>
              <w:t xml:space="preserve"> kovinskega okvirja vrat, dim. 500/400 cm</w:t>
            </w:r>
          </w:p>
        </w:tc>
        <w:tc>
          <w:tcPr>
            <w:tcW w:w="0" w:type="auto"/>
            <w:tcBorders>
              <w:top w:val="single" w:sz="4" w:space="0" w:color="auto"/>
              <w:left w:val="nil"/>
              <w:bottom w:val="single" w:sz="4" w:space="0" w:color="auto"/>
              <w:right w:val="single" w:sz="4" w:space="0" w:color="auto"/>
            </w:tcBorders>
            <w:shd w:val="clear" w:color="auto" w:fill="auto"/>
            <w:vAlign w:val="center"/>
          </w:tcPr>
          <w:p w14:paraId="69B6D1D9" w14:textId="56EAC254"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64C254E5"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0E3FB03C" w14:textId="5B7FB0F1"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4.11.</w:t>
            </w:r>
          </w:p>
          <w:p w14:paraId="259D6CB7"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5C5CAF88"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899F8" w14:textId="551857ED"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9</w:t>
            </w:r>
          </w:p>
        </w:tc>
        <w:tc>
          <w:tcPr>
            <w:tcW w:w="0" w:type="auto"/>
            <w:tcBorders>
              <w:top w:val="single" w:sz="4" w:space="0" w:color="auto"/>
              <w:left w:val="nil"/>
              <w:bottom w:val="single" w:sz="4" w:space="0" w:color="auto"/>
              <w:right w:val="single" w:sz="4" w:space="0" w:color="auto"/>
            </w:tcBorders>
            <w:shd w:val="clear" w:color="auto" w:fill="auto"/>
            <w:vAlign w:val="center"/>
          </w:tcPr>
          <w:p w14:paraId="4357B04F" w14:textId="7FBD1AF2"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Izdelava dvostranskega vezanega opaža sten, višine do 2,00 m, viden beton - kletni del, višina 2,00 m</w:t>
            </w:r>
          </w:p>
        </w:tc>
        <w:tc>
          <w:tcPr>
            <w:tcW w:w="0" w:type="auto"/>
            <w:tcBorders>
              <w:top w:val="single" w:sz="4" w:space="0" w:color="auto"/>
              <w:left w:val="nil"/>
              <w:bottom w:val="single" w:sz="4" w:space="0" w:color="auto"/>
              <w:right w:val="single" w:sz="4" w:space="0" w:color="auto"/>
            </w:tcBorders>
            <w:shd w:val="clear" w:color="auto" w:fill="auto"/>
            <w:vAlign w:val="center"/>
          </w:tcPr>
          <w:p w14:paraId="1613B226" w14:textId="7048173F"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3C589582"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2D6C8068" w14:textId="6FFE804A"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6.3.</w:t>
            </w:r>
          </w:p>
          <w:p w14:paraId="0CA6216B" w14:textId="77777777" w:rsidR="00E373CD" w:rsidRPr="00D1024F" w:rsidRDefault="00E373CD" w:rsidP="00E373CD">
            <w:pPr>
              <w:jc w:val="center"/>
              <w:rPr>
                <w:rFonts w:ascii="Arial" w:eastAsia="Times New Roman" w:hAnsi="Arial" w:cs="Arial"/>
                <w:bCs/>
                <w:sz w:val="16"/>
                <w:szCs w:val="16"/>
                <w:lang w:eastAsia="sl-SI"/>
              </w:rPr>
            </w:pPr>
          </w:p>
        </w:tc>
      </w:tr>
      <w:tr w:rsidR="00E373CD" w:rsidRPr="00410D65" w14:paraId="17A4064E"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D3040" w14:textId="35F6C7BE"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3F90BC99" w14:textId="6C5377E3" w:rsidR="00E373CD" w:rsidRPr="00D1024F" w:rsidRDefault="008A0B95" w:rsidP="00E373CD">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vgradnja kalupa iz </w:t>
            </w:r>
            <w:proofErr w:type="spellStart"/>
            <w:r w:rsidRPr="00D1024F">
              <w:rPr>
                <w:rFonts w:ascii="Arial" w:eastAsia="Times New Roman" w:hAnsi="Arial" w:cs="Arial"/>
                <w:sz w:val="16"/>
                <w:szCs w:val="16"/>
                <w:lang w:eastAsia="sl-SI"/>
              </w:rPr>
              <w:t>styroporja</w:t>
            </w:r>
            <w:proofErr w:type="spellEnd"/>
            <w:r w:rsidRPr="00D1024F">
              <w:rPr>
                <w:rFonts w:ascii="Arial" w:eastAsia="Times New Roman" w:hAnsi="Arial" w:cs="Arial"/>
                <w:sz w:val="16"/>
                <w:szCs w:val="16"/>
                <w:lang w:eastAsia="sl-SI"/>
              </w:rPr>
              <w:t xml:space="preserve"> premera 152 mm in širine 300 mm v opaž AB stene - za vgradnjo na pozicijo protipožarnih prehodov kablov v betonski steni (npr. tip R/RS 150 proizvajalca </w:t>
            </w:r>
            <w:proofErr w:type="spellStart"/>
            <w:r w:rsidRPr="00D1024F">
              <w:rPr>
                <w:rFonts w:ascii="Arial" w:eastAsia="Times New Roman" w:hAnsi="Arial" w:cs="Arial"/>
                <w:sz w:val="16"/>
                <w:szCs w:val="16"/>
                <w:lang w:eastAsia="sl-SI"/>
              </w:rPr>
              <w:t>Roxtec</w:t>
            </w:r>
            <w:proofErr w:type="spellEnd"/>
            <w:r w:rsidRPr="00D1024F">
              <w:rPr>
                <w:rFonts w:ascii="Arial" w:eastAsia="Times New Roman" w:hAnsi="Arial" w:cs="Arial"/>
                <w:sz w:val="16"/>
                <w:szCs w:val="16"/>
                <w:lang w:eastAsia="sl-SI"/>
              </w:rPr>
              <w:t xml:space="preserve">, pred vgradnjo kabelskega tesnila se </w:t>
            </w:r>
            <w:proofErr w:type="spellStart"/>
            <w:r w:rsidRPr="00D1024F">
              <w:rPr>
                <w:rFonts w:ascii="Arial" w:eastAsia="Times New Roman" w:hAnsi="Arial" w:cs="Arial"/>
                <w:sz w:val="16"/>
                <w:szCs w:val="16"/>
                <w:lang w:eastAsia="sl-SI"/>
              </w:rPr>
              <w:t>styropor</w:t>
            </w:r>
            <w:proofErr w:type="spellEnd"/>
            <w:r w:rsidRPr="00D1024F">
              <w:rPr>
                <w:rFonts w:ascii="Arial" w:eastAsia="Times New Roman" w:hAnsi="Arial" w:cs="Arial"/>
                <w:sz w:val="16"/>
                <w:szCs w:val="16"/>
                <w:lang w:eastAsia="sl-SI"/>
              </w:rPr>
              <w:t xml:space="preserve"> izdolbe iz bet. stene)</w:t>
            </w:r>
          </w:p>
        </w:tc>
        <w:tc>
          <w:tcPr>
            <w:tcW w:w="0" w:type="auto"/>
            <w:tcBorders>
              <w:top w:val="single" w:sz="4" w:space="0" w:color="auto"/>
              <w:left w:val="nil"/>
              <w:bottom w:val="single" w:sz="4" w:space="0" w:color="auto"/>
              <w:right w:val="single" w:sz="4" w:space="0" w:color="auto"/>
            </w:tcBorders>
            <w:shd w:val="clear" w:color="auto" w:fill="auto"/>
            <w:vAlign w:val="center"/>
          </w:tcPr>
          <w:p w14:paraId="2EA02003" w14:textId="648D2F2A" w:rsidR="00E373CD" w:rsidRPr="00D1024F" w:rsidRDefault="00E373CD" w:rsidP="00E373CD">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3686EA00"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70CBE221" w14:textId="574BF7E3"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6.23.</w:t>
            </w:r>
          </w:p>
          <w:p w14:paraId="4FF8D22E" w14:textId="77777777" w:rsidR="00E373CD" w:rsidRPr="00D1024F" w:rsidRDefault="00E373CD" w:rsidP="00E373CD">
            <w:pPr>
              <w:jc w:val="center"/>
              <w:rPr>
                <w:rFonts w:ascii="Arial" w:eastAsia="Times New Roman" w:hAnsi="Arial" w:cs="Arial"/>
                <w:bCs/>
                <w:sz w:val="16"/>
                <w:szCs w:val="16"/>
                <w:lang w:eastAsia="sl-SI"/>
              </w:rPr>
            </w:pPr>
          </w:p>
        </w:tc>
      </w:tr>
      <w:tr w:rsidR="008A0B95" w:rsidRPr="00410D65" w14:paraId="75E3B7CF"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95B77" w14:textId="2E1D8F48"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11</w:t>
            </w:r>
          </w:p>
        </w:tc>
        <w:tc>
          <w:tcPr>
            <w:tcW w:w="0" w:type="auto"/>
            <w:tcBorders>
              <w:top w:val="single" w:sz="4" w:space="0" w:color="auto"/>
              <w:left w:val="nil"/>
              <w:bottom w:val="single" w:sz="4" w:space="0" w:color="auto"/>
              <w:right w:val="single" w:sz="4" w:space="0" w:color="auto"/>
            </w:tcBorders>
            <w:shd w:val="clear" w:color="auto" w:fill="auto"/>
          </w:tcPr>
          <w:p w14:paraId="6C368B1E" w14:textId="7D9AA038" w:rsidR="008A0B95" w:rsidRPr="00D1024F" w:rsidRDefault="008A0B95"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Naprava peskolova iz bet. cevi premera 40 cm in globine 1,20 m, s podložnim betonom, betoniranjem dna z vodotesnim betonom C25/30, obdelavo dna s </w:t>
            </w:r>
            <w:proofErr w:type="spellStart"/>
            <w:r w:rsidRPr="00D1024F">
              <w:rPr>
                <w:rFonts w:ascii="Arial" w:eastAsia="Times New Roman" w:hAnsi="Arial" w:cs="Arial"/>
                <w:sz w:val="16"/>
                <w:szCs w:val="16"/>
                <w:lang w:eastAsia="sl-SI"/>
              </w:rPr>
              <w:t>cem</w:t>
            </w:r>
            <w:proofErr w:type="spellEnd"/>
            <w:r w:rsidRPr="00D1024F">
              <w:rPr>
                <w:rFonts w:ascii="Arial" w:eastAsia="Times New Roman" w:hAnsi="Arial" w:cs="Arial"/>
                <w:sz w:val="16"/>
                <w:szCs w:val="16"/>
                <w:lang w:eastAsia="sl-SI"/>
              </w:rPr>
              <w:t>. malto 1:2, napravo priključka in odtoka, dobavo in vgraditvijo betonskega pokrova. Opomba: Ostalo odvodnjavanje  je vključeno v načrtu zunanje ureditve (načrt št. 3/5).   Vsa kanalizacija mora biti vodotesne izvedbe.</w:t>
            </w:r>
          </w:p>
        </w:tc>
        <w:tc>
          <w:tcPr>
            <w:tcW w:w="0" w:type="auto"/>
            <w:tcBorders>
              <w:top w:val="single" w:sz="4" w:space="0" w:color="auto"/>
              <w:left w:val="nil"/>
              <w:bottom w:val="single" w:sz="4" w:space="0" w:color="auto"/>
              <w:right w:val="single" w:sz="4" w:space="0" w:color="auto"/>
            </w:tcBorders>
            <w:shd w:val="clear" w:color="auto" w:fill="auto"/>
            <w:vAlign w:val="center"/>
          </w:tcPr>
          <w:p w14:paraId="0383E228" w14:textId="48843529"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58AF0DEA"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4EB5A2A6" w14:textId="1ED3E420"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7.1.</w:t>
            </w:r>
          </w:p>
          <w:p w14:paraId="7587CD81"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3018E286"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B9A4A" w14:textId="2A036A7E"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2A1ABFBB" w14:textId="2CF1558E" w:rsidR="008A0B95" w:rsidRPr="00D1024F" w:rsidRDefault="008A0B95"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pokrivanje strešin z jekleno pločevino v obliki strešnika z drobno strukturo, obojestransko pocinkano in obarvano, mat izvedba, brez sijajne glazure, opečno rdeča barva, vključno s spojnim materialom, pritrjeno na kovinske lege, </w:t>
            </w:r>
            <w:proofErr w:type="spellStart"/>
            <w:r w:rsidRPr="00D1024F">
              <w:rPr>
                <w:rFonts w:ascii="Arial" w:eastAsia="Times New Roman" w:hAnsi="Arial" w:cs="Arial"/>
                <w:sz w:val="16"/>
                <w:szCs w:val="16"/>
                <w:lang w:eastAsia="sl-SI"/>
              </w:rPr>
              <w:t>naprimer</w:t>
            </w:r>
            <w:proofErr w:type="spellEnd"/>
            <w:r w:rsidRPr="00D1024F">
              <w:rPr>
                <w:rFonts w:ascii="Arial" w:eastAsia="Times New Roman" w:hAnsi="Arial" w:cs="Arial"/>
                <w:sz w:val="16"/>
                <w:szCs w:val="16"/>
                <w:lang w:eastAsia="sl-SI"/>
              </w:rPr>
              <w:t xml:space="preserve">: </w:t>
            </w:r>
            <w:proofErr w:type="spellStart"/>
            <w:r w:rsidRPr="00D1024F">
              <w:rPr>
                <w:rFonts w:ascii="Arial" w:eastAsia="Times New Roman" w:hAnsi="Arial" w:cs="Arial"/>
                <w:sz w:val="16"/>
                <w:szCs w:val="16"/>
                <w:lang w:eastAsia="sl-SI"/>
              </w:rPr>
              <w:t>Temida</w:t>
            </w:r>
            <w:proofErr w:type="spellEnd"/>
            <w:r w:rsidRPr="00D1024F">
              <w:rPr>
                <w:rFonts w:ascii="Arial" w:eastAsia="Times New Roman" w:hAnsi="Arial" w:cs="Arial"/>
                <w:sz w:val="16"/>
                <w:szCs w:val="16"/>
                <w:lang w:eastAsia="sl-SI"/>
              </w:rPr>
              <w:t xml:space="preserve"> - strešne kovinske kritine</w:t>
            </w:r>
          </w:p>
        </w:tc>
        <w:tc>
          <w:tcPr>
            <w:tcW w:w="0" w:type="auto"/>
            <w:tcBorders>
              <w:top w:val="single" w:sz="4" w:space="0" w:color="auto"/>
              <w:left w:val="nil"/>
              <w:bottom w:val="single" w:sz="4" w:space="0" w:color="auto"/>
              <w:right w:val="single" w:sz="4" w:space="0" w:color="auto"/>
            </w:tcBorders>
            <w:shd w:val="clear" w:color="auto" w:fill="auto"/>
            <w:vAlign w:val="center"/>
          </w:tcPr>
          <w:p w14:paraId="5F3A4146" w14:textId="09E43DF0"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292D8F93"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53E9C900" w14:textId="73C2E7C3"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2.1.2.</w:t>
            </w:r>
          </w:p>
          <w:p w14:paraId="58E6FA30"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732ABB72"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D08804" w14:textId="77237D5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13</w:t>
            </w:r>
          </w:p>
        </w:tc>
        <w:tc>
          <w:tcPr>
            <w:tcW w:w="0" w:type="auto"/>
            <w:tcBorders>
              <w:top w:val="single" w:sz="4" w:space="0" w:color="auto"/>
              <w:left w:val="nil"/>
              <w:bottom w:val="single" w:sz="4" w:space="0" w:color="auto"/>
              <w:right w:val="single" w:sz="4" w:space="0" w:color="auto"/>
            </w:tcBorders>
            <w:shd w:val="clear" w:color="auto" w:fill="auto"/>
          </w:tcPr>
          <w:p w14:paraId="16FEE33D" w14:textId="5DB1D0FB" w:rsidR="008A0B95" w:rsidRPr="00D1024F" w:rsidRDefault="008A0B95" w:rsidP="008A0B95">
            <w:pPr>
              <w:jc w:val="left"/>
              <w:rPr>
                <w:rFonts w:ascii="Arial" w:eastAsia="Times New Roman" w:hAnsi="Arial" w:cs="Arial"/>
                <w:sz w:val="16"/>
                <w:szCs w:val="16"/>
                <w:lang w:eastAsia="sl-SI"/>
              </w:rPr>
            </w:pPr>
            <w:r w:rsidRPr="00D1024F">
              <w:rPr>
                <w:rFonts w:ascii="Arial" w:eastAsia="Times New Roman" w:hAnsi="Arial" w:cs="Arial"/>
                <w:bCs/>
                <w:sz w:val="16"/>
                <w:szCs w:val="16"/>
                <w:lang w:eastAsia="sl-SI"/>
              </w:rPr>
              <w:t>Ograditev prostora za dušilke.</w:t>
            </w:r>
            <w:r w:rsidRPr="00D1024F">
              <w:rPr>
                <w:rFonts w:ascii="Arial" w:eastAsia="Times New Roman" w:hAnsi="Arial" w:cs="Arial"/>
                <w:color w:val="000000"/>
                <w:sz w:val="16"/>
                <w:szCs w:val="16"/>
                <w:lang w:eastAsia="sl-SI"/>
              </w:rPr>
              <w:t xml:space="preserve">                                     Izdelava, dobava in montaža kovinske vodoravne </w:t>
            </w:r>
            <w:proofErr w:type="spellStart"/>
            <w:r w:rsidRPr="00D1024F">
              <w:rPr>
                <w:rFonts w:ascii="Arial" w:eastAsia="Times New Roman" w:hAnsi="Arial" w:cs="Arial"/>
                <w:color w:val="000000"/>
                <w:sz w:val="16"/>
                <w:szCs w:val="16"/>
                <w:lang w:eastAsia="sl-SI"/>
              </w:rPr>
              <w:t>ograje,sestavljena</w:t>
            </w:r>
            <w:proofErr w:type="spellEnd"/>
            <w:r w:rsidRPr="00D1024F">
              <w:rPr>
                <w:rFonts w:ascii="Arial" w:eastAsia="Times New Roman" w:hAnsi="Arial" w:cs="Arial"/>
                <w:color w:val="000000"/>
                <w:sz w:val="16"/>
                <w:szCs w:val="16"/>
                <w:lang w:eastAsia="sl-SI"/>
              </w:rPr>
              <w:t xml:space="preserve"> iz nosilnega ogrodja iz jeklenih profilov - stojk in mrežnega polnila v okvirju, ki je montiran na osnovno ogrodje. Stojke so izdelane iz kvadratnih cevi 60/60/4 mm s podložno ploščico na mestu sidranja. Sidranje v nosilno konstrukcijo objekta. Mrežno polnilo je izdelano iz jeklene valovite žice </w:t>
            </w:r>
            <w:proofErr w:type="spellStart"/>
            <w:r w:rsidRPr="00D1024F">
              <w:rPr>
                <w:rFonts w:ascii="Arial" w:eastAsia="Times New Roman" w:hAnsi="Arial" w:cs="Arial"/>
                <w:color w:val="000000"/>
                <w:sz w:val="16"/>
                <w:szCs w:val="16"/>
                <w:lang w:eastAsia="sl-SI"/>
              </w:rPr>
              <w:t>deb</w:t>
            </w:r>
            <w:proofErr w:type="spellEnd"/>
            <w:r w:rsidRPr="00D1024F">
              <w:rPr>
                <w:rFonts w:ascii="Arial" w:eastAsia="Times New Roman" w:hAnsi="Arial" w:cs="Arial"/>
                <w:color w:val="000000"/>
                <w:sz w:val="16"/>
                <w:szCs w:val="16"/>
                <w:lang w:eastAsia="sl-SI"/>
              </w:rPr>
              <w:t>. 3 mm, z okenci 30/30 mm pritrjeno na jekleni okvir (posebni U profil Alpos 50/40/12/2,5 mm). Na vseh stikih s konstrukcijo objekta je nameščena ločilna ploščica (</w:t>
            </w:r>
            <w:proofErr w:type="spellStart"/>
            <w:r w:rsidRPr="00D1024F">
              <w:rPr>
                <w:rFonts w:ascii="Arial" w:eastAsia="Times New Roman" w:hAnsi="Arial" w:cs="Arial"/>
                <w:color w:val="000000"/>
                <w:sz w:val="16"/>
                <w:szCs w:val="16"/>
                <w:lang w:eastAsia="sl-SI"/>
              </w:rPr>
              <w:t>pertinax</w:t>
            </w:r>
            <w:proofErr w:type="spellEnd"/>
            <w:r w:rsidRPr="00D1024F">
              <w:rPr>
                <w:rFonts w:ascii="Arial" w:eastAsia="Times New Roman" w:hAnsi="Arial" w:cs="Arial"/>
                <w:color w:val="000000"/>
                <w:sz w:val="16"/>
                <w:szCs w:val="16"/>
                <w:lang w:eastAsia="sl-SI"/>
              </w:rPr>
              <w:t>). Vsi jekleni deli so vroče cinkani. Izvedba po detajlih in kontroli mer na objektu. Višina ograje je 2,00 m. Sestava: - jekleno ogrodje (stebriči in okvir polnila), ocena</w:t>
            </w:r>
          </w:p>
        </w:tc>
        <w:tc>
          <w:tcPr>
            <w:tcW w:w="0" w:type="auto"/>
            <w:tcBorders>
              <w:top w:val="single" w:sz="4" w:space="0" w:color="auto"/>
              <w:left w:val="nil"/>
              <w:bottom w:val="single" w:sz="4" w:space="0" w:color="auto"/>
              <w:right w:val="single" w:sz="4" w:space="0" w:color="auto"/>
            </w:tcBorders>
            <w:shd w:val="clear" w:color="auto" w:fill="auto"/>
            <w:vAlign w:val="center"/>
          </w:tcPr>
          <w:p w14:paraId="4B605049" w14:textId="24D92061"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4AD0F398"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4D1DEBF4" w14:textId="14E25B0B"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2.2.11.</w:t>
            </w:r>
          </w:p>
          <w:p w14:paraId="48F4D20B"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6D111A45"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CC05F" w14:textId="0E24BFD3"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14</w:t>
            </w:r>
          </w:p>
        </w:tc>
        <w:tc>
          <w:tcPr>
            <w:tcW w:w="0" w:type="auto"/>
            <w:tcBorders>
              <w:top w:val="single" w:sz="4" w:space="0" w:color="auto"/>
              <w:left w:val="nil"/>
              <w:bottom w:val="single" w:sz="4" w:space="0" w:color="auto"/>
              <w:right w:val="single" w:sz="4" w:space="0" w:color="auto"/>
            </w:tcBorders>
            <w:shd w:val="clear" w:color="auto" w:fill="auto"/>
            <w:vAlign w:val="center"/>
          </w:tcPr>
          <w:p w14:paraId="063CFF57" w14:textId="6D3368D9" w:rsidR="008A0B95" w:rsidRPr="00D1024F" w:rsidRDefault="008A0B95" w:rsidP="008A0B95">
            <w:pPr>
              <w:jc w:val="left"/>
              <w:rPr>
                <w:rFonts w:ascii="Arial" w:eastAsia="Times New Roman" w:hAnsi="Arial" w:cs="Arial"/>
                <w:bCs/>
                <w:sz w:val="16"/>
                <w:szCs w:val="16"/>
                <w:lang w:eastAsia="sl-SI"/>
              </w:rPr>
            </w:pPr>
            <w:r w:rsidRPr="00D1024F">
              <w:rPr>
                <w:rFonts w:ascii="Arial" w:eastAsia="Times New Roman" w:hAnsi="Arial" w:cs="Arial"/>
                <w:sz w:val="16"/>
                <w:szCs w:val="16"/>
                <w:lang w:eastAsia="sl-SI"/>
              </w:rPr>
              <w:t>Izdelava, dobava in montaža kovinske varovalne ograje iz pocinkanih profilov Ø60 mm, višine 1,20 m, na zgornji plošči medetaže.</w:t>
            </w:r>
          </w:p>
        </w:tc>
        <w:tc>
          <w:tcPr>
            <w:tcW w:w="0" w:type="auto"/>
            <w:tcBorders>
              <w:top w:val="single" w:sz="4" w:space="0" w:color="auto"/>
              <w:left w:val="nil"/>
              <w:bottom w:val="single" w:sz="4" w:space="0" w:color="auto"/>
              <w:right w:val="single" w:sz="4" w:space="0" w:color="auto"/>
            </w:tcBorders>
            <w:shd w:val="clear" w:color="auto" w:fill="auto"/>
            <w:vAlign w:val="center"/>
          </w:tcPr>
          <w:p w14:paraId="6D1C65A0" w14:textId="42F0790F"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0FF1D266"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4B2155F7" w14:textId="5820688F"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2.2.16.</w:t>
            </w:r>
          </w:p>
          <w:p w14:paraId="75738DBA"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4E7E2AF1"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928CE" w14:textId="2E5F906F"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15</w:t>
            </w:r>
          </w:p>
        </w:tc>
        <w:tc>
          <w:tcPr>
            <w:tcW w:w="0" w:type="auto"/>
            <w:tcBorders>
              <w:top w:val="single" w:sz="4" w:space="0" w:color="auto"/>
              <w:left w:val="nil"/>
              <w:bottom w:val="single" w:sz="4" w:space="0" w:color="auto"/>
              <w:right w:val="single" w:sz="4" w:space="0" w:color="auto"/>
            </w:tcBorders>
            <w:shd w:val="clear" w:color="auto" w:fill="auto"/>
            <w:vAlign w:val="center"/>
          </w:tcPr>
          <w:p w14:paraId="17FF2494" w14:textId="280D6898" w:rsidR="008A0B95" w:rsidRPr="00D1024F" w:rsidRDefault="008A0B95"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montaža revizijskih  jaškov iz betonske cevi  kompletno z </w:t>
            </w:r>
            <w:proofErr w:type="spellStart"/>
            <w:r w:rsidRPr="00D1024F">
              <w:rPr>
                <w:rFonts w:ascii="Arial" w:eastAsia="Times New Roman" w:hAnsi="Arial" w:cs="Arial"/>
                <w:sz w:val="16"/>
                <w:szCs w:val="16"/>
                <w:lang w:eastAsia="sl-SI"/>
              </w:rPr>
              <w:t>zabetoniranjem</w:t>
            </w:r>
            <w:proofErr w:type="spellEnd"/>
            <w:r w:rsidRPr="00D1024F">
              <w:rPr>
                <w:rFonts w:ascii="Arial" w:eastAsia="Times New Roman" w:hAnsi="Arial" w:cs="Arial"/>
                <w:sz w:val="16"/>
                <w:szCs w:val="16"/>
                <w:lang w:eastAsia="sl-SI"/>
              </w:rPr>
              <w:t xml:space="preserve"> dna s </w:t>
            </w:r>
            <w:proofErr w:type="spellStart"/>
            <w:r w:rsidRPr="00D1024F">
              <w:rPr>
                <w:rFonts w:ascii="Arial" w:eastAsia="Times New Roman" w:hAnsi="Arial" w:cs="Arial"/>
                <w:sz w:val="16"/>
                <w:szCs w:val="16"/>
                <w:lang w:eastAsia="sl-SI"/>
              </w:rPr>
              <w:t>kanaleto</w:t>
            </w:r>
            <w:proofErr w:type="spellEnd"/>
            <w:r w:rsidRPr="00D1024F">
              <w:rPr>
                <w:rFonts w:ascii="Arial" w:eastAsia="Times New Roman" w:hAnsi="Arial" w:cs="Arial"/>
                <w:sz w:val="16"/>
                <w:szCs w:val="16"/>
                <w:lang w:eastAsia="sl-SI"/>
              </w:rPr>
              <w:t>, zgornjo AB ploščo za montažo pokrova, lestvami za vstop ter vsemi pomožnimi deli in prenosi</w:t>
            </w:r>
            <w:r w:rsidRPr="00D1024F">
              <w:rPr>
                <w:rFonts w:ascii="Arial" w:eastAsia="Times New Roman" w:hAnsi="Arial" w:cs="Arial"/>
                <w:sz w:val="16"/>
                <w:szCs w:val="16"/>
                <w:lang w:eastAsia="sl-SI"/>
              </w:rPr>
              <w:br/>
              <w:t>*revizijski  jašek Ø80 cm globine  do 3,0m</w:t>
            </w:r>
          </w:p>
        </w:tc>
        <w:tc>
          <w:tcPr>
            <w:tcW w:w="0" w:type="auto"/>
            <w:tcBorders>
              <w:top w:val="single" w:sz="4" w:space="0" w:color="auto"/>
              <w:left w:val="nil"/>
              <w:bottom w:val="single" w:sz="4" w:space="0" w:color="auto"/>
              <w:right w:val="single" w:sz="4" w:space="0" w:color="auto"/>
            </w:tcBorders>
            <w:shd w:val="clear" w:color="auto" w:fill="auto"/>
            <w:vAlign w:val="center"/>
          </w:tcPr>
          <w:p w14:paraId="322B0F05" w14:textId="52DB5561" w:rsidR="008A0B95" w:rsidRPr="00D1024F" w:rsidRDefault="008A0B95" w:rsidP="008A0B95">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58EBC670"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68288B21" w14:textId="3340274D"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p w14:paraId="38EBF0B5"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1B971836"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0E39D" w14:textId="6482D8EE"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16</w:t>
            </w:r>
          </w:p>
        </w:tc>
        <w:tc>
          <w:tcPr>
            <w:tcW w:w="0" w:type="auto"/>
            <w:tcBorders>
              <w:top w:val="single" w:sz="4" w:space="0" w:color="auto"/>
              <w:left w:val="nil"/>
              <w:bottom w:val="single" w:sz="4" w:space="0" w:color="auto"/>
              <w:right w:val="single" w:sz="4" w:space="0" w:color="auto"/>
            </w:tcBorders>
            <w:shd w:val="clear" w:color="auto" w:fill="auto"/>
            <w:vAlign w:val="center"/>
          </w:tcPr>
          <w:p w14:paraId="3A18CDFC" w14:textId="5E0073DB" w:rsidR="008A0B95" w:rsidRPr="00D1024F" w:rsidRDefault="008A0B95"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Kompletna dobava in vgraditev gladkih  PVC - UK kanalizacijskih cevi  meteorne kanalizacije v predpisanih padcih, z vodotesnimi stiki (kompletno z dobavo in vgraditvijo tesnil), način vgradnje po navodilih proizvajalca. Cevi kompletno z vsemi </w:t>
            </w:r>
            <w:proofErr w:type="spellStart"/>
            <w:r w:rsidRPr="00D1024F">
              <w:rPr>
                <w:rFonts w:ascii="Arial" w:eastAsia="Times New Roman" w:hAnsi="Arial" w:cs="Arial"/>
                <w:sz w:val="16"/>
                <w:szCs w:val="16"/>
                <w:lang w:eastAsia="sl-SI"/>
              </w:rPr>
              <w:t>fazonskimi</w:t>
            </w:r>
            <w:proofErr w:type="spellEnd"/>
            <w:r w:rsidRPr="00D1024F">
              <w:rPr>
                <w:rFonts w:ascii="Arial" w:eastAsia="Times New Roman" w:hAnsi="Arial" w:cs="Arial"/>
                <w:sz w:val="16"/>
                <w:szCs w:val="16"/>
                <w:lang w:eastAsia="sl-SI"/>
              </w:rPr>
              <w:t xml:space="preserve"> kosi. Ø160</w:t>
            </w:r>
          </w:p>
        </w:tc>
        <w:tc>
          <w:tcPr>
            <w:tcW w:w="0" w:type="auto"/>
            <w:tcBorders>
              <w:top w:val="single" w:sz="4" w:space="0" w:color="auto"/>
              <w:left w:val="nil"/>
              <w:bottom w:val="single" w:sz="4" w:space="0" w:color="auto"/>
              <w:right w:val="single" w:sz="4" w:space="0" w:color="auto"/>
            </w:tcBorders>
            <w:shd w:val="clear" w:color="auto" w:fill="auto"/>
            <w:vAlign w:val="center"/>
          </w:tcPr>
          <w:p w14:paraId="64A30F1E" w14:textId="35C907A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766E6606"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044CE9BF" w14:textId="12A7A495"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w:t>
            </w:r>
          </w:p>
          <w:p w14:paraId="5E87D22E"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7A72A518"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6CF86" w14:textId="21DF2B7B"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17</w:t>
            </w:r>
          </w:p>
        </w:tc>
        <w:tc>
          <w:tcPr>
            <w:tcW w:w="0" w:type="auto"/>
            <w:tcBorders>
              <w:top w:val="single" w:sz="4" w:space="0" w:color="auto"/>
              <w:left w:val="nil"/>
              <w:bottom w:val="single" w:sz="4" w:space="0" w:color="auto"/>
              <w:right w:val="single" w:sz="4" w:space="0" w:color="auto"/>
            </w:tcBorders>
            <w:shd w:val="clear" w:color="auto" w:fill="auto"/>
          </w:tcPr>
          <w:p w14:paraId="1764195B" w14:textId="69F5AE19" w:rsidR="008A0B95" w:rsidRPr="00D1024F" w:rsidRDefault="008A0B95"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Izkop kabelskega jarka v zemljišču IV. </w:t>
            </w:r>
            <w:proofErr w:type="spellStart"/>
            <w:r w:rsidRPr="00D1024F">
              <w:rPr>
                <w:rFonts w:ascii="Arial" w:eastAsia="Times New Roman" w:hAnsi="Arial" w:cs="Arial"/>
                <w:sz w:val="16"/>
                <w:szCs w:val="16"/>
                <w:lang w:eastAsia="sl-SI"/>
              </w:rPr>
              <w:t>ktg</w:t>
            </w:r>
            <w:proofErr w:type="spellEnd"/>
            <w:r w:rsidRPr="00D1024F">
              <w:rPr>
                <w:rFonts w:ascii="Arial" w:eastAsia="Times New Roman" w:hAnsi="Arial" w:cs="Arial"/>
                <w:sz w:val="16"/>
                <w:szCs w:val="16"/>
                <w:lang w:eastAsia="sl-SI"/>
              </w:rPr>
              <w:t>. Obseg del: izkop jarka 0,4x0,8 (m), izdelava posteljice s peskom granulacije 4-8 mm, zasip kabla/cevi s peskom, dobava in položitev PVC ščitnika rumene barve, zasip jarka z izkopanim materialom z nabijanjem po slojih in ureditev okolice.</w:t>
            </w:r>
          </w:p>
        </w:tc>
        <w:tc>
          <w:tcPr>
            <w:tcW w:w="0" w:type="auto"/>
            <w:tcBorders>
              <w:top w:val="single" w:sz="4" w:space="0" w:color="auto"/>
              <w:left w:val="nil"/>
              <w:bottom w:val="single" w:sz="4" w:space="0" w:color="auto"/>
              <w:right w:val="single" w:sz="4" w:space="0" w:color="auto"/>
            </w:tcBorders>
            <w:shd w:val="clear" w:color="auto" w:fill="auto"/>
            <w:vAlign w:val="center"/>
          </w:tcPr>
          <w:p w14:paraId="762D6B15" w14:textId="2C1134C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15AFF7B7"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1ABEEB38" w14:textId="0A4E4F3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23</w:t>
            </w:r>
          </w:p>
          <w:p w14:paraId="4771F938"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52E76482"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05B6E" w14:textId="4CDF10EA"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18</w:t>
            </w:r>
          </w:p>
        </w:tc>
        <w:tc>
          <w:tcPr>
            <w:tcW w:w="0" w:type="auto"/>
            <w:tcBorders>
              <w:top w:val="single" w:sz="4" w:space="0" w:color="auto"/>
              <w:left w:val="nil"/>
              <w:bottom w:val="single" w:sz="4" w:space="0" w:color="auto"/>
              <w:right w:val="single" w:sz="4" w:space="0" w:color="auto"/>
            </w:tcBorders>
            <w:shd w:val="clear" w:color="auto" w:fill="auto"/>
            <w:vAlign w:val="center"/>
          </w:tcPr>
          <w:p w14:paraId="49B0622D" w14:textId="57F837D1" w:rsidR="008A0B95" w:rsidRPr="00D1024F" w:rsidRDefault="008A0B95"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vgraditev asfalta v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6cm na pripravljeno tamponsko podlago z vsemi pomožnimi deli in prenosi - cesta</w:t>
            </w:r>
          </w:p>
        </w:tc>
        <w:tc>
          <w:tcPr>
            <w:tcW w:w="0" w:type="auto"/>
            <w:tcBorders>
              <w:top w:val="single" w:sz="4" w:space="0" w:color="auto"/>
              <w:left w:val="nil"/>
              <w:bottom w:val="single" w:sz="4" w:space="0" w:color="auto"/>
              <w:right w:val="single" w:sz="4" w:space="0" w:color="auto"/>
            </w:tcBorders>
            <w:shd w:val="clear" w:color="auto" w:fill="auto"/>
            <w:vAlign w:val="center"/>
          </w:tcPr>
          <w:p w14:paraId="0EB342AD" w14:textId="73102874"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29527E9D"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5CD01A82" w14:textId="5E2EDF93"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w:t>
            </w:r>
          </w:p>
          <w:p w14:paraId="0E1190A9"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6D0F555C"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67BE7" w14:textId="2143742F"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19</w:t>
            </w:r>
          </w:p>
        </w:tc>
        <w:tc>
          <w:tcPr>
            <w:tcW w:w="0" w:type="auto"/>
            <w:tcBorders>
              <w:top w:val="single" w:sz="4" w:space="0" w:color="auto"/>
              <w:left w:val="nil"/>
              <w:bottom w:val="single" w:sz="4" w:space="0" w:color="auto"/>
              <w:right w:val="single" w:sz="4" w:space="0" w:color="auto"/>
            </w:tcBorders>
            <w:shd w:val="clear" w:color="auto" w:fill="auto"/>
            <w:vAlign w:val="center"/>
          </w:tcPr>
          <w:p w14:paraId="546C4986" w14:textId="173F5DF7"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vgraditev obrabne plasti asfalta v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4cm na prvi sloj asfalta z vsemi pomožnimi deli in prenosi - cesta</w:t>
            </w:r>
          </w:p>
        </w:tc>
        <w:tc>
          <w:tcPr>
            <w:tcW w:w="0" w:type="auto"/>
            <w:tcBorders>
              <w:top w:val="single" w:sz="4" w:space="0" w:color="auto"/>
              <w:left w:val="nil"/>
              <w:bottom w:val="single" w:sz="4" w:space="0" w:color="auto"/>
              <w:right w:val="single" w:sz="4" w:space="0" w:color="auto"/>
            </w:tcBorders>
            <w:shd w:val="clear" w:color="auto" w:fill="auto"/>
            <w:vAlign w:val="center"/>
          </w:tcPr>
          <w:p w14:paraId="594D7637" w14:textId="3CE3C93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3695E663"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7AC8070C" w14:textId="6FAF794C"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p w14:paraId="0BBD0256"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736FF7C9"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07AD4" w14:textId="75E84B1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53C4EFB1" w14:textId="63871EDA"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Kompletna izvedba panelne ograje SCH 60/28, format panela 2000x1500 mm, material je armirani poliester ali primerljivi nemagnetni material. Stebrički h=2m, zabetonirani v temelj, horizontalno pritrdilo iz nerjavečega jekla za stebriček vključno s spojnim in pritrdilnim materialom. V ograji montirana - enokrilna vrata širine 1.0 m  in  dvokrilna vrata širine 4,0 m.  Kompletna izvedba ograje z dobavo materiala, izkopi, temelji in vsemi pomožnimi deli in prenosi.</w:t>
            </w:r>
          </w:p>
        </w:tc>
        <w:tc>
          <w:tcPr>
            <w:tcW w:w="0" w:type="auto"/>
            <w:tcBorders>
              <w:top w:val="single" w:sz="4" w:space="0" w:color="auto"/>
              <w:left w:val="nil"/>
              <w:bottom w:val="single" w:sz="4" w:space="0" w:color="auto"/>
              <w:right w:val="single" w:sz="4" w:space="0" w:color="auto"/>
            </w:tcBorders>
            <w:shd w:val="clear" w:color="auto" w:fill="auto"/>
            <w:vAlign w:val="center"/>
          </w:tcPr>
          <w:p w14:paraId="452C4533" w14:textId="5733D0C4"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2F0D4C85"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2C3D5BB1" w14:textId="1919BB3D"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w:t>
            </w:r>
          </w:p>
          <w:p w14:paraId="4E677E95"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758CFB47"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050BC" w14:textId="75E2DD9C"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21</w:t>
            </w:r>
          </w:p>
        </w:tc>
        <w:tc>
          <w:tcPr>
            <w:tcW w:w="0" w:type="auto"/>
            <w:tcBorders>
              <w:top w:val="single" w:sz="4" w:space="0" w:color="auto"/>
              <w:left w:val="nil"/>
              <w:bottom w:val="single" w:sz="4" w:space="0" w:color="auto"/>
              <w:right w:val="single" w:sz="4" w:space="0" w:color="auto"/>
            </w:tcBorders>
            <w:shd w:val="clear" w:color="auto" w:fill="auto"/>
            <w:vAlign w:val="center"/>
          </w:tcPr>
          <w:p w14:paraId="7AF61981" w14:textId="6A6DC3D5"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Kompletna izvedba nosilnih betonskih stebrov dvoriščnih vrat na uvozu : izkop za temelj ograje v globino do  1,10 m , izvedba tamponske blazine pod točkovnim temeljem v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30 cm. Kompletna </w:t>
            </w:r>
            <w:proofErr w:type="spellStart"/>
            <w:r w:rsidRPr="00D1024F">
              <w:rPr>
                <w:rFonts w:ascii="Arial" w:eastAsia="Times New Roman" w:hAnsi="Arial" w:cs="Arial"/>
                <w:sz w:val="16"/>
                <w:szCs w:val="16"/>
                <w:lang w:eastAsia="sl-SI"/>
              </w:rPr>
              <w:t>izveda</w:t>
            </w:r>
            <w:proofErr w:type="spellEnd"/>
            <w:r w:rsidRPr="00D1024F">
              <w:rPr>
                <w:rFonts w:ascii="Arial" w:eastAsia="Times New Roman" w:hAnsi="Arial" w:cs="Arial"/>
                <w:sz w:val="16"/>
                <w:szCs w:val="16"/>
                <w:lang w:eastAsia="sl-SI"/>
              </w:rPr>
              <w:t xml:space="preserve">  betonskih  nosilnih stebrov dvoriščnih vrat  na uvozu z vsemi deli, pomožnimi deli in prenosi.</w:t>
            </w:r>
            <w:r w:rsidRPr="00D1024F">
              <w:rPr>
                <w:rFonts w:ascii="Arial" w:eastAsia="Times New Roman" w:hAnsi="Arial" w:cs="Arial"/>
                <w:sz w:val="16"/>
                <w:szCs w:val="16"/>
                <w:lang w:eastAsia="sl-SI"/>
              </w:rPr>
              <w:br/>
              <w:t>kompletna izvedba nosilnih stebrov dvoriščnih vrat</w:t>
            </w:r>
          </w:p>
        </w:tc>
        <w:tc>
          <w:tcPr>
            <w:tcW w:w="0" w:type="auto"/>
            <w:tcBorders>
              <w:top w:val="single" w:sz="4" w:space="0" w:color="auto"/>
              <w:left w:val="nil"/>
              <w:bottom w:val="single" w:sz="4" w:space="0" w:color="auto"/>
              <w:right w:val="single" w:sz="4" w:space="0" w:color="auto"/>
            </w:tcBorders>
            <w:shd w:val="clear" w:color="auto" w:fill="auto"/>
            <w:vAlign w:val="center"/>
          </w:tcPr>
          <w:p w14:paraId="4E3D6891" w14:textId="4C145B19" w:rsidR="008A0B95" w:rsidRPr="00D1024F" w:rsidRDefault="008A0B95" w:rsidP="008A0B95">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48F352D1"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39BCFAA3" w14:textId="50A5B7DB"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10</w:t>
            </w:r>
          </w:p>
          <w:p w14:paraId="24E16283"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224B7A37"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27BBE8" w14:textId="55F14C68"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22</w:t>
            </w:r>
          </w:p>
        </w:tc>
        <w:tc>
          <w:tcPr>
            <w:tcW w:w="0" w:type="auto"/>
            <w:tcBorders>
              <w:top w:val="single" w:sz="4" w:space="0" w:color="auto"/>
              <w:left w:val="nil"/>
              <w:bottom w:val="single" w:sz="4" w:space="0" w:color="auto"/>
              <w:right w:val="single" w:sz="4" w:space="0" w:color="auto"/>
            </w:tcBorders>
            <w:shd w:val="clear" w:color="auto" w:fill="auto"/>
            <w:vAlign w:val="center"/>
          </w:tcPr>
          <w:p w14:paraId="7960AED6" w14:textId="47917BFB"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Dobava, ravnanje, rezanje, krivljenje, polaganje in vezanje armaturnega železa  z vsemi pomožnimi deli, prenosi in transporti.</w:t>
            </w:r>
            <w:r w:rsidRPr="00D1024F">
              <w:rPr>
                <w:rFonts w:ascii="Arial" w:eastAsia="Times New Roman" w:hAnsi="Arial" w:cs="Arial"/>
                <w:sz w:val="16"/>
                <w:szCs w:val="16"/>
                <w:lang w:eastAsia="sl-SI"/>
              </w:rPr>
              <w:br/>
              <w:t>armaturne palice : S 500B</w:t>
            </w:r>
          </w:p>
        </w:tc>
        <w:tc>
          <w:tcPr>
            <w:tcW w:w="0" w:type="auto"/>
            <w:tcBorders>
              <w:top w:val="single" w:sz="4" w:space="0" w:color="auto"/>
              <w:left w:val="nil"/>
              <w:bottom w:val="single" w:sz="4" w:space="0" w:color="auto"/>
              <w:right w:val="single" w:sz="4" w:space="0" w:color="auto"/>
            </w:tcBorders>
            <w:shd w:val="clear" w:color="auto" w:fill="auto"/>
            <w:vAlign w:val="center"/>
          </w:tcPr>
          <w:p w14:paraId="0D2035D1" w14:textId="6314C096"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21E80979"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5DC01AA8" w14:textId="183383A6"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w:t>
            </w:r>
          </w:p>
          <w:p w14:paraId="27BD3FF6"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65802D07"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6BA16" w14:textId="0D24305A"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23</w:t>
            </w:r>
          </w:p>
        </w:tc>
        <w:tc>
          <w:tcPr>
            <w:tcW w:w="0" w:type="auto"/>
            <w:tcBorders>
              <w:top w:val="single" w:sz="4" w:space="0" w:color="auto"/>
              <w:left w:val="nil"/>
              <w:bottom w:val="single" w:sz="4" w:space="0" w:color="auto"/>
              <w:right w:val="single" w:sz="4" w:space="0" w:color="auto"/>
            </w:tcBorders>
            <w:shd w:val="clear" w:color="auto" w:fill="auto"/>
            <w:vAlign w:val="center"/>
          </w:tcPr>
          <w:p w14:paraId="3B8DC47F" w14:textId="000B6439"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Dobava, ravnanje, rezanje, krivljenje, polaganje in vezanje armaturnega železa  z vsemi pomožnimi deli, prenosi in transporti.</w:t>
            </w:r>
            <w:r w:rsidRPr="00D1024F">
              <w:rPr>
                <w:rFonts w:ascii="Arial" w:eastAsia="Times New Roman" w:hAnsi="Arial" w:cs="Arial"/>
                <w:sz w:val="16"/>
                <w:szCs w:val="16"/>
                <w:lang w:eastAsia="sl-SI"/>
              </w:rPr>
              <w:br/>
              <w:t>armaturne mreže : S 500B</w:t>
            </w:r>
          </w:p>
        </w:tc>
        <w:tc>
          <w:tcPr>
            <w:tcW w:w="0" w:type="auto"/>
            <w:tcBorders>
              <w:top w:val="single" w:sz="4" w:space="0" w:color="auto"/>
              <w:left w:val="nil"/>
              <w:bottom w:val="single" w:sz="4" w:space="0" w:color="auto"/>
              <w:right w:val="single" w:sz="4" w:space="0" w:color="auto"/>
            </w:tcBorders>
            <w:shd w:val="clear" w:color="auto" w:fill="auto"/>
            <w:vAlign w:val="center"/>
          </w:tcPr>
          <w:p w14:paraId="48B80232" w14:textId="123C9144"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2DCB859C"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73D17EB2" w14:textId="51E7DF29"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w:t>
            </w:r>
          </w:p>
          <w:p w14:paraId="56390BA2"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2CE06728"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319EF" w14:textId="7DBB2B21"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0BF6D64C" w14:textId="2EA9A6BA"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Izdelava armiranobetonskega temelja droga tip M 160vp, glede na novi "Katalog temeljev stebrov vozne mreže" (SŽ-Projektivno podjetje, 2007) po katalogu določene dimenzije temelja so 130x150x200(250) cm: Pozicija obsega odmetavanje tolčenca, izkop za temelj v materialu III. kategorije, odvoz odvečnega materiala na deponijo, izdelavo in postavitev opaža za del temelja, ki gleda izven terena ter armature, dobava in vgradnja betona kvalitete C 30/37, XC4, XF3, finalno obdelavo površine temelja, ki gleda izven terena. Z izdelavo, dobavo in vgradnjo okvirja s sidrnimi vijaki in izvedbo električne izolacije med drogom in temeljem. Dimenzije temelja  in armature so, glede na zgornje podatke, razvidne iz navedenega kataloga.</w:t>
            </w:r>
          </w:p>
        </w:tc>
        <w:tc>
          <w:tcPr>
            <w:tcW w:w="0" w:type="auto"/>
            <w:tcBorders>
              <w:top w:val="single" w:sz="4" w:space="0" w:color="auto"/>
              <w:left w:val="nil"/>
              <w:bottom w:val="single" w:sz="4" w:space="0" w:color="auto"/>
              <w:right w:val="single" w:sz="4" w:space="0" w:color="auto"/>
            </w:tcBorders>
            <w:shd w:val="clear" w:color="auto" w:fill="auto"/>
            <w:vAlign w:val="center"/>
          </w:tcPr>
          <w:p w14:paraId="1787C760" w14:textId="3299CA1B"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46F66860"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760F127F" w14:textId="61AE72D4"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1.2.</w:t>
            </w:r>
          </w:p>
          <w:p w14:paraId="4EF87654"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6C7DB958"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DA330" w14:textId="5207C020"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9DA4C04" w14:textId="3216C7CE"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Izvedba priključitve 20 kV kablovodov na vodni celici =J01 ter =J08. Po ločenem načrtu napajanja, bosta v zunanjem AB jašku, z oznako KJ 20 KV puščena kabla, ki ju je potrebno skozi predvidene odprtine v jašku in steni kleti ENP pripeljati v kletni del, ter skozi talno ploščo in za to predvidene odprtine, priključiti na vodni celici. </w:t>
            </w:r>
            <w:r w:rsidRPr="00D1024F">
              <w:rPr>
                <w:rFonts w:ascii="Arial" w:eastAsia="Times New Roman" w:hAnsi="Arial" w:cs="Arial"/>
                <w:sz w:val="16"/>
                <w:szCs w:val="16"/>
                <w:lang w:eastAsia="sl-SI"/>
              </w:rPr>
              <w:br/>
              <w:t xml:space="preserve">Za potrebe priklopa </w:t>
            </w:r>
            <w:proofErr w:type="spellStart"/>
            <w:r w:rsidRPr="00D1024F">
              <w:rPr>
                <w:rFonts w:ascii="Arial" w:eastAsia="Times New Roman" w:hAnsi="Arial" w:cs="Arial"/>
                <w:sz w:val="16"/>
                <w:szCs w:val="16"/>
                <w:lang w:eastAsia="sl-SI"/>
              </w:rPr>
              <w:t>dvosistemskega</w:t>
            </w:r>
            <w:proofErr w:type="spellEnd"/>
            <w:r w:rsidRPr="00D1024F">
              <w:rPr>
                <w:rFonts w:ascii="Arial" w:eastAsia="Times New Roman" w:hAnsi="Arial" w:cs="Arial"/>
                <w:sz w:val="16"/>
                <w:szCs w:val="16"/>
                <w:lang w:eastAsia="sl-SI"/>
              </w:rPr>
              <w:t xml:space="preserve"> KB je potreben naslednji spojni in pritrdilni material:</w:t>
            </w:r>
            <w:r w:rsidRPr="00D1024F">
              <w:rPr>
                <w:rFonts w:ascii="Arial" w:eastAsia="Times New Roman" w:hAnsi="Arial" w:cs="Arial"/>
                <w:sz w:val="16"/>
                <w:szCs w:val="16"/>
                <w:lang w:eastAsia="sl-SI"/>
              </w:rPr>
              <w:br/>
              <w:t>- 2x razdelilni set CELLPACK RSET AXAL,</w:t>
            </w:r>
            <w:r w:rsidRPr="00D1024F">
              <w:rPr>
                <w:rFonts w:ascii="Arial" w:eastAsia="Times New Roman" w:hAnsi="Arial" w:cs="Arial"/>
                <w:sz w:val="16"/>
                <w:szCs w:val="16"/>
                <w:lang w:eastAsia="sl-SI"/>
              </w:rPr>
              <w:br/>
              <w:t>- 6x končnik CELLPACK CHE-F   24 kV / 70-240  mm2,</w:t>
            </w:r>
            <w:r w:rsidRPr="00D1024F">
              <w:rPr>
                <w:rFonts w:ascii="Arial" w:eastAsia="Times New Roman" w:hAnsi="Arial" w:cs="Arial"/>
                <w:sz w:val="16"/>
                <w:szCs w:val="16"/>
                <w:lang w:eastAsia="sl-SI"/>
              </w:rPr>
              <w:br/>
              <w:t xml:space="preserve">- 6x vijačni kabelski čevlji </w:t>
            </w:r>
            <w:proofErr w:type="spellStart"/>
            <w:r w:rsidRPr="00D1024F">
              <w:rPr>
                <w:rFonts w:ascii="Arial" w:eastAsia="Times New Roman" w:hAnsi="Arial" w:cs="Arial"/>
                <w:sz w:val="16"/>
                <w:szCs w:val="16"/>
                <w:lang w:eastAsia="sl-SI"/>
              </w:rPr>
              <w:t>Cellpack</w:t>
            </w:r>
            <w:proofErr w:type="spellEnd"/>
            <w:r w:rsidRPr="00D1024F">
              <w:rPr>
                <w:rFonts w:ascii="Arial" w:eastAsia="Times New Roman" w:hAnsi="Arial" w:cs="Arial"/>
                <w:sz w:val="16"/>
                <w:szCs w:val="16"/>
                <w:lang w:eastAsia="sl-SI"/>
              </w:rPr>
              <w:t xml:space="preserve"> CSK 95-240 mm2, </w:t>
            </w:r>
            <w:r w:rsidRPr="00D1024F">
              <w:rPr>
                <w:rFonts w:ascii="Arial" w:eastAsia="Times New Roman" w:hAnsi="Arial" w:cs="Arial"/>
                <w:sz w:val="16"/>
                <w:szCs w:val="16"/>
                <w:lang w:eastAsia="sl-SI"/>
              </w:rPr>
              <w:br/>
              <w:t xml:space="preserve">- drobni </w:t>
            </w:r>
            <w:proofErr w:type="spellStart"/>
            <w:r w:rsidRPr="00D1024F">
              <w:rPr>
                <w:rFonts w:ascii="Arial" w:eastAsia="Times New Roman" w:hAnsi="Arial" w:cs="Arial"/>
                <w:sz w:val="16"/>
                <w:szCs w:val="16"/>
                <w:lang w:eastAsia="sl-SI"/>
              </w:rPr>
              <w:t>vjačni</w:t>
            </w:r>
            <w:proofErr w:type="spellEnd"/>
            <w:r w:rsidRPr="00D1024F">
              <w:rPr>
                <w:rFonts w:ascii="Arial" w:eastAsia="Times New Roman" w:hAnsi="Arial" w:cs="Arial"/>
                <w:sz w:val="16"/>
                <w:szCs w:val="16"/>
                <w:lang w:eastAsia="sl-SI"/>
              </w:rPr>
              <w:t xml:space="preserve"> material po vzoru ostalih priključkov na 20 kV celicah,</w:t>
            </w:r>
            <w:r w:rsidRPr="00D1024F">
              <w:rPr>
                <w:rFonts w:ascii="Arial" w:eastAsia="Times New Roman" w:hAnsi="Arial" w:cs="Arial"/>
                <w:sz w:val="16"/>
                <w:szCs w:val="16"/>
                <w:lang w:eastAsia="sl-SI"/>
              </w:rPr>
              <w:br/>
              <w:t xml:space="preserve">- </w:t>
            </w:r>
            <w:proofErr w:type="spellStart"/>
            <w:r w:rsidRPr="00D1024F">
              <w:rPr>
                <w:rFonts w:ascii="Arial" w:eastAsia="Times New Roman" w:hAnsi="Arial" w:cs="Arial"/>
                <w:sz w:val="16"/>
                <w:szCs w:val="16"/>
                <w:lang w:eastAsia="sl-SI"/>
              </w:rPr>
              <w:t>uvlečenje</w:t>
            </w:r>
            <w:proofErr w:type="spellEnd"/>
            <w:r w:rsidRPr="00D1024F">
              <w:rPr>
                <w:rFonts w:ascii="Arial" w:eastAsia="Times New Roman" w:hAnsi="Arial" w:cs="Arial"/>
                <w:sz w:val="16"/>
                <w:szCs w:val="16"/>
                <w:lang w:eastAsia="sl-SI"/>
              </w:rPr>
              <w:t>, pritrditev ter priklop treh kablov, v dolžini 15 m ter treh kablov v dolžini 10 m.</w:t>
            </w:r>
          </w:p>
        </w:tc>
        <w:tc>
          <w:tcPr>
            <w:tcW w:w="0" w:type="auto"/>
            <w:tcBorders>
              <w:top w:val="single" w:sz="4" w:space="0" w:color="auto"/>
              <w:left w:val="nil"/>
              <w:bottom w:val="single" w:sz="4" w:space="0" w:color="auto"/>
              <w:right w:val="single" w:sz="4" w:space="0" w:color="auto"/>
            </w:tcBorders>
            <w:shd w:val="clear" w:color="auto" w:fill="auto"/>
            <w:vAlign w:val="center"/>
          </w:tcPr>
          <w:p w14:paraId="56A31EA7" w14:textId="3DC3C803" w:rsidR="008A0B95" w:rsidRPr="00D1024F" w:rsidRDefault="008A0B95" w:rsidP="008A0B95">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3B459A5B"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783F7796" w14:textId="512F737D"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10</w:t>
            </w:r>
          </w:p>
          <w:p w14:paraId="4ADBC768"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71C4B963"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68D1B" w14:textId="6DFECC82"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26</w:t>
            </w:r>
          </w:p>
        </w:tc>
        <w:tc>
          <w:tcPr>
            <w:tcW w:w="0" w:type="auto"/>
            <w:tcBorders>
              <w:top w:val="single" w:sz="4" w:space="0" w:color="auto"/>
              <w:left w:val="nil"/>
              <w:bottom w:val="single" w:sz="4" w:space="0" w:color="auto"/>
              <w:right w:val="single" w:sz="4" w:space="0" w:color="auto"/>
            </w:tcBorders>
            <w:shd w:val="clear" w:color="auto" w:fill="auto"/>
            <w:vAlign w:val="center"/>
          </w:tcPr>
          <w:p w14:paraId="40C0460F" w14:textId="68C9FA49"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montaža povezave žične ograje okoli objekta na ozemljilo s premostitvenim kablom kot KON 05-1 (vodnik H07V-K 1x16 mm2 dolžine 150mm, 2x kabel čevelj z vijakom in matico) in objemko za </w:t>
            </w:r>
            <w:proofErr w:type="spellStart"/>
            <w:r w:rsidRPr="00D1024F">
              <w:rPr>
                <w:rFonts w:ascii="Arial" w:eastAsia="Times New Roman" w:hAnsi="Arial" w:cs="Arial"/>
                <w:sz w:val="16"/>
                <w:szCs w:val="16"/>
                <w:lang w:eastAsia="sl-SI"/>
              </w:rPr>
              <w:t>privijačenje</w:t>
            </w:r>
            <w:proofErr w:type="spellEnd"/>
            <w:r w:rsidRPr="00D1024F">
              <w:rPr>
                <w:rFonts w:ascii="Arial" w:eastAsia="Times New Roman" w:hAnsi="Arial" w:cs="Arial"/>
                <w:sz w:val="16"/>
                <w:szCs w:val="16"/>
                <w:lang w:eastAsia="sl-SI"/>
              </w:rPr>
              <w:t xml:space="preserve"> na žično ograjo</w:t>
            </w:r>
          </w:p>
        </w:tc>
        <w:tc>
          <w:tcPr>
            <w:tcW w:w="0" w:type="auto"/>
            <w:tcBorders>
              <w:top w:val="single" w:sz="4" w:space="0" w:color="auto"/>
              <w:left w:val="nil"/>
              <w:bottom w:val="single" w:sz="4" w:space="0" w:color="auto"/>
              <w:right w:val="single" w:sz="4" w:space="0" w:color="auto"/>
            </w:tcBorders>
            <w:shd w:val="clear" w:color="auto" w:fill="auto"/>
            <w:vAlign w:val="center"/>
          </w:tcPr>
          <w:p w14:paraId="2B4C9407" w14:textId="6D375BA2"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kom</w:t>
            </w:r>
          </w:p>
        </w:tc>
        <w:tc>
          <w:tcPr>
            <w:tcW w:w="1396" w:type="dxa"/>
            <w:tcBorders>
              <w:top w:val="single" w:sz="4" w:space="0" w:color="auto"/>
              <w:left w:val="nil"/>
              <w:bottom w:val="single" w:sz="4" w:space="0" w:color="auto"/>
              <w:right w:val="single" w:sz="4" w:space="0" w:color="auto"/>
            </w:tcBorders>
            <w:shd w:val="clear" w:color="auto" w:fill="auto"/>
            <w:vAlign w:val="center"/>
          </w:tcPr>
          <w:p w14:paraId="35DBB03A"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480468ED" w14:textId="53BB03B9"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11</w:t>
            </w:r>
          </w:p>
          <w:p w14:paraId="33D79D92"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3BD3191D"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92640" w14:textId="0E24C5D3"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27</w:t>
            </w:r>
          </w:p>
        </w:tc>
        <w:tc>
          <w:tcPr>
            <w:tcW w:w="0" w:type="auto"/>
            <w:tcBorders>
              <w:top w:val="single" w:sz="4" w:space="0" w:color="auto"/>
              <w:left w:val="nil"/>
              <w:bottom w:val="single" w:sz="4" w:space="0" w:color="auto"/>
              <w:right w:val="single" w:sz="4" w:space="0" w:color="auto"/>
            </w:tcBorders>
            <w:shd w:val="clear" w:color="auto" w:fill="auto"/>
            <w:vAlign w:val="center"/>
          </w:tcPr>
          <w:p w14:paraId="7ABD2B28" w14:textId="3BE1ED01"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Baterijska omara s tremi regali za baterijske bloke in delno montažno ploščo 250 mm, RAL 7035, IP20, 600x2000x600 mm, podstavek 100 mm - 1 </w:t>
            </w:r>
            <w:proofErr w:type="spellStart"/>
            <w:r w:rsidRPr="00D1024F">
              <w:rPr>
                <w:rFonts w:ascii="Arial" w:eastAsia="Times New Roman" w:hAnsi="Arial" w:cs="Arial"/>
                <w:sz w:val="16"/>
                <w:szCs w:val="16"/>
                <w:lang w:eastAsia="sl-SI"/>
              </w:rPr>
              <w:t>kpl</w:t>
            </w:r>
            <w:proofErr w:type="spellEnd"/>
            <w:r w:rsidRPr="00D1024F">
              <w:rPr>
                <w:rFonts w:ascii="Arial" w:eastAsia="Times New Roman" w:hAnsi="Arial" w:cs="Arial"/>
                <w:sz w:val="16"/>
                <w:szCs w:val="16"/>
                <w:lang w:eastAsia="sl-SI"/>
              </w:rPr>
              <w:t xml:space="preserve">. 2. Baterijski blok </w:t>
            </w:r>
            <w:proofErr w:type="spellStart"/>
            <w:r w:rsidRPr="00D1024F">
              <w:rPr>
                <w:rFonts w:ascii="Arial" w:eastAsia="Times New Roman" w:hAnsi="Arial" w:cs="Arial"/>
                <w:sz w:val="16"/>
                <w:szCs w:val="16"/>
                <w:lang w:eastAsia="sl-SI"/>
              </w:rPr>
              <w:t>net.power</w:t>
            </w:r>
            <w:proofErr w:type="spellEnd"/>
            <w:r w:rsidRPr="00D1024F">
              <w:rPr>
                <w:rFonts w:ascii="Arial" w:eastAsia="Times New Roman" w:hAnsi="Arial" w:cs="Arial"/>
                <w:sz w:val="16"/>
                <w:szCs w:val="16"/>
                <w:lang w:eastAsia="sl-SI"/>
              </w:rPr>
              <w:t xml:space="preserve"> 12V 150 - 9 kos. 3. Podstavek za varovalke NV NV/NH NV00 160A 1P PK00 M8-M8 - 4 kos. 4. Talilni vložek NV/NH 00 100A </w:t>
            </w:r>
            <w:proofErr w:type="spellStart"/>
            <w:r w:rsidRPr="00D1024F">
              <w:rPr>
                <w:rFonts w:ascii="Arial" w:eastAsia="Times New Roman" w:hAnsi="Arial" w:cs="Arial"/>
                <w:sz w:val="16"/>
                <w:szCs w:val="16"/>
                <w:lang w:eastAsia="sl-SI"/>
              </w:rPr>
              <w:t>gL</w:t>
            </w:r>
            <w:proofErr w:type="spellEnd"/>
            <w:r w:rsidRPr="00D1024F">
              <w:rPr>
                <w:rFonts w:ascii="Arial" w:eastAsia="Times New Roman" w:hAnsi="Arial" w:cs="Arial"/>
                <w:sz w:val="16"/>
                <w:szCs w:val="16"/>
                <w:lang w:eastAsia="sl-SI"/>
              </w:rPr>
              <w:t>/</w:t>
            </w:r>
            <w:proofErr w:type="spellStart"/>
            <w:r w:rsidRPr="00D1024F">
              <w:rPr>
                <w:rFonts w:ascii="Arial" w:eastAsia="Times New Roman" w:hAnsi="Arial" w:cs="Arial"/>
                <w:sz w:val="16"/>
                <w:szCs w:val="16"/>
                <w:lang w:eastAsia="sl-SI"/>
              </w:rPr>
              <w:t>gG</w:t>
            </w:r>
            <w:proofErr w:type="spellEnd"/>
            <w:r w:rsidRPr="00D1024F">
              <w:rPr>
                <w:rFonts w:ascii="Arial" w:eastAsia="Times New Roman" w:hAnsi="Arial" w:cs="Arial"/>
                <w:sz w:val="16"/>
                <w:szCs w:val="16"/>
                <w:lang w:eastAsia="sl-SI"/>
              </w:rPr>
              <w:t xml:space="preserve"> - 4 kos. 5.STIKALO SIGNALNO NVS-5 - 4 kos. 6. Drobni in montažni material - 1 </w:t>
            </w:r>
            <w:proofErr w:type="spellStart"/>
            <w:r w:rsidRPr="00D1024F">
              <w:rPr>
                <w:rFonts w:ascii="Arial" w:eastAsia="Times New Roman" w:hAnsi="Arial" w:cs="Arial"/>
                <w:sz w:val="16"/>
                <w:szCs w:val="16"/>
                <w:lang w:eastAsia="sl-SI"/>
              </w:rPr>
              <w:t>kpl</w:t>
            </w:r>
            <w:proofErr w:type="spellEnd"/>
            <w:r w:rsidRPr="00D1024F">
              <w:rPr>
                <w:rFonts w:ascii="Arial" w:eastAsia="Times New Roman" w:hAnsi="Arial" w:cs="Arial"/>
                <w:sz w:val="16"/>
                <w:szCs w:val="16"/>
                <w:lang w:eastAsia="sl-SI"/>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62D896E" w14:textId="4F44B311" w:rsidR="008A0B95" w:rsidRPr="00D1024F" w:rsidRDefault="008A0B95" w:rsidP="008A0B95">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6C3A2D5A"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0EEACD0F" w14:textId="5708AF4D"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p w14:paraId="5BFE0A04" w14:textId="77777777" w:rsidR="008A0B95" w:rsidRPr="00D1024F" w:rsidRDefault="008A0B95" w:rsidP="008A0B95">
            <w:pPr>
              <w:jc w:val="center"/>
              <w:rPr>
                <w:rFonts w:ascii="Arial" w:eastAsia="Times New Roman" w:hAnsi="Arial" w:cs="Arial"/>
                <w:bCs/>
                <w:sz w:val="16"/>
                <w:szCs w:val="16"/>
                <w:lang w:eastAsia="sl-SI"/>
              </w:rPr>
            </w:pPr>
          </w:p>
        </w:tc>
      </w:tr>
      <w:tr w:rsidR="008A0B95" w:rsidRPr="00410D65" w14:paraId="436E90B8"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AEAB7" w14:textId="2D65AA43"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28</w:t>
            </w:r>
          </w:p>
        </w:tc>
        <w:tc>
          <w:tcPr>
            <w:tcW w:w="0" w:type="auto"/>
            <w:tcBorders>
              <w:top w:val="single" w:sz="4" w:space="0" w:color="auto"/>
              <w:left w:val="nil"/>
              <w:bottom w:val="single" w:sz="4" w:space="0" w:color="auto"/>
              <w:right w:val="single" w:sz="4" w:space="0" w:color="auto"/>
            </w:tcBorders>
            <w:shd w:val="clear" w:color="auto" w:fill="auto"/>
            <w:vAlign w:val="center"/>
          </w:tcPr>
          <w:p w14:paraId="513B5A9A" w14:textId="74E845E6" w:rsidR="008A0B95" w:rsidRPr="00D1024F" w:rsidRDefault="00831EDB" w:rsidP="008A0B95">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Priprava in organizacija gradbišča z vsemi objekti, instalacijami, zagotovitev varnostnih in higiensko tehničnih pogojev, začasne transportne poti, oznakami gradbišča ter kasnejša odstranitev vseh objektov in vzpostavitev v prvotno stanje.</w:t>
            </w:r>
          </w:p>
        </w:tc>
        <w:tc>
          <w:tcPr>
            <w:tcW w:w="0" w:type="auto"/>
            <w:tcBorders>
              <w:top w:val="single" w:sz="4" w:space="0" w:color="auto"/>
              <w:left w:val="nil"/>
              <w:bottom w:val="single" w:sz="4" w:space="0" w:color="auto"/>
              <w:right w:val="single" w:sz="4" w:space="0" w:color="auto"/>
            </w:tcBorders>
            <w:shd w:val="clear" w:color="auto" w:fill="auto"/>
            <w:vAlign w:val="center"/>
          </w:tcPr>
          <w:p w14:paraId="6D0FA3FA" w14:textId="3F04E338"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kom</w:t>
            </w:r>
          </w:p>
        </w:tc>
        <w:tc>
          <w:tcPr>
            <w:tcW w:w="1396" w:type="dxa"/>
            <w:tcBorders>
              <w:top w:val="single" w:sz="4" w:space="0" w:color="auto"/>
              <w:left w:val="nil"/>
              <w:bottom w:val="single" w:sz="4" w:space="0" w:color="auto"/>
              <w:right w:val="single" w:sz="4" w:space="0" w:color="auto"/>
            </w:tcBorders>
            <w:shd w:val="clear" w:color="auto" w:fill="auto"/>
            <w:vAlign w:val="center"/>
          </w:tcPr>
          <w:p w14:paraId="60C9798F" w14:textId="77777777" w:rsidR="008A0B95" w:rsidRPr="00D1024F" w:rsidRDefault="008A0B95"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Borovnica</w:t>
            </w:r>
          </w:p>
          <w:p w14:paraId="2C495D3C" w14:textId="407025F8" w:rsidR="008A0B95" w:rsidRPr="00D1024F" w:rsidRDefault="00831EDB" w:rsidP="008A0B95">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w:t>
            </w:r>
          </w:p>
          <w:p w14:paraId="0C12AC74" w14:textId="77777777" w:rsidR="008A0B95" w:rsidRPr="00D1024F" w:rsidRDefault="008A0B95" w:rsidP="008A0B95">
            <w:pPr>
              <w:jc w:val="center"/>
              <w:rPr>
                <w:rFonts w:ascii="Arial" w:eastAsia="Times New Roman" w:hAnsi="Arial" w:cs="Arial"/>
                <w:bCs/>
                <w:sz w:val="16"/>
                <w:szCs w:val="16"/>
                <w:lang w:eastAsia="sl-SI"/>
              </w:rPr>
            </w:pPr>
          </w:p>
        </w:tc>
      </w:tr>
      <w:tr w:rsidR="00831EDB" w:rsidRPr="00410D65" w14:paraId="56663445" w14:textId="77777777" w:rsidTr="00955612">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82FF0" w14:textId="5A3FB569"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29</w:t>
            </w:r>
          </w:p>
        </w:tc>
        <w:tc>
          <w:tcPr>
            <w:tcW w:w="0" w:type="auto"/>
            <w:tcBorders>
              <w:top w:val="single" w:sz="4" w:space="0" w:color="auto"/>
              <w:left w:val="nil"/>
              <w:bottom w:val="single" w:sz="4" w:space="0" w:color="auto"/>
              <w:right w:val="single" w:sz="4" w:space="0" w:color="auto"/>
            </w:tcBorders>
            <w:shd w:val="clear" w:color="auto" w:fill="auto"/>
            <w:vAlign w:val="center"/>
          </w:tcPr>
          <w:p w14:paraId="7973EE97" w14:textId="040D9249"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Zasip objekta z gruščnatim nasipnim materialom, z dobavo, vgrajevanjem v slojih do 30cm, planiranjem in utrjevanjem. (zasip po dogovoru na objektu - v soglasju z geomehanikom in projektantom, glej tudi kanalizacijo - drenaža) - za obodnimi zidovi, prepustni zasip (nad drenažo)</w:t>
            </w:r>
          </w:p>
        </w:tc>
        <w:tc>
          <w:tcPr>
            <w:tcW w:w="0" w:type="auto"/>
            <w:tcBorders>
              <w:top w:val="single" w:sz="4" w:space="0" w:color="auto"/>
              <w:left w:val="nil"/>
              <w:bottom w:val="single" w:sz="4" w:space="0" w:color="auto"/>
              <w:right w:val="single" w:sz="4" w:space="0" w:color="auto"/>
            </w:tcBorders>
            <w:shd w:val="clear" w:color="auto" w:fill="auto"/>
            <w:vAlign w:val="center"/>
          </w:tcPr>
          <w:p w14:paraId="6F94FFFA" w14:textId="6F854BDB"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3021B11C" w14:textId="2C1A79AC"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0EBA79C1" w14:textId="4D6704AB"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2.4.</w:t>
            </w:r>
          </w:p>
          <w:p w14:paraId="422D1407" w14:textId="77777777" w:rsidR="00831EDB" w:rsidRPr="00D1024F" w:rsidRDefault="00831EDB" w:rsidP="00831EDB">
            <w:pPr>
              <w:jc w:val="center"/>
              <w:rPr>
                <w:rFonts w:ascii="Arial" w:eastAsia="Times New Roman" w:hAnsi="Arial" w:cs="Arial"/>
                <w:bCs/>
                <w:sz w:val="16"/>
                <w:szCs w:val="16"/>
                <w:lang w:eastAsia="sl-SI"/>
              </w:rPr>
            </w:pPr>
          </w:p>
        </w:tc>
      </w:tr>
      <w:tr w:rsidR="00831EDB" w:rsidRPr="00410D65" w14:paraId="15BD7D2F"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CAA013" w14:textId="4B64C9B1"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30</w:t>
            </w:r>
          </w:p>
        </w:tc>
        <w:tc>
          <w:tcPr>
            <w:tcW w:w="0" w:type="auto"/>
            <w:tcBorders>
              <w:top w:val="single" w:sz="4" w:space="0" w:color="auto"/>
              <w:left w:val="nil"/>
              <w:bottom w:val="single" w:sz="4" w:space="0" w:color="auto"/>
              <w:right w:val="single" w:sz="4" w:space="0" w:color="auto"/>
            </w:tcBorders>
            <w:shd w:val="clear" w:color="auto" w:fill="auto"/>
            <w:vAlign w:val="center"/>
          </w:tcPr>
          <w:p w14:paraId="076BDA17" w14:textId="314A7683"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Naprava tamponskega nasipa pod talno ploščo z dobavo peščeno prodnega materiala, vgraditev v sloju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30 cm in utrditev do predpisane </w:t>
            </w:r>
            <w:proofErr w:type="spellStart"/>
            <w:r w:rsidRPr="00D1024F">
              <w:rPr>
                <w:rFonts w:ascii="Arial" w:eastAsia="Times New Roman" w:hAnsi="Arial" w:cs="Arial"/>
                <w:sz w:val="16"/>
                <w:szCs w:val="16"/>
                <w:lang w:eastAsia="sl-SI"/>
              </w:rPr>
              <w:t>komprimacije</w:t>
            </w:r>
            <w:proofErr w:type="spellEnd"/>
            <w:r w:rsidRPr="00D1024F">
              <w:rPr>
                <w:rFonts w:ascii="Arial" w:eastAsia="Times New Roman" w:hAnsi="Arial" w:cs="Arial"/>
                <w:sz w:val="16"/>
                <w:szCs w:val="16"/>
                <w:lang w:eastAsia="sl-SI"/>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F9A4805" w14:textId="5FC95FB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7FBD9740"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6CC9D356" w14:textId="1769F180"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2.5.</w:t>
            </w:r>
          </w:p>
        </w:tc>
      </w:tr>
      <w:tr w:rsidR="00831EDB" w:rsidRPr="00410D65" w14:paraId="7346FB4C"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25876" w14:textId="002CF7ED"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31</w:t>
            </w:r>
          </w:p>
        </w:tc>
        <w:tc>
          <w:tcPr>
            <w:tcW w:w="0" w:type="auto"/>
            <w:tcBorders>
              <w:top w:val="single" w:sz="4" w:space="0" w:color="auto"/>
              <w:left w:val="nil"/>
              <w:bottom w:val="single" w:sz="4" w:space="0" w:color="auto"/>
              <w:right w:val="single" w:sz="4" w:space="0" w:color="auto"/>
            </w:tcBorders>
            <w:shd w:val="clear" w:color="auto" w:fill="auto"/>
            <w:vAlign w:val="center"/>
          </w:tcPr>
          <w:p w14:paraId="24F864AF" w14:textId="229C13B9"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vgraditev </w:t>
            </w:r>
            <w:proofErr w:type="spellStart"/>
            <w:r w:rsidRPr="00D1024F">
              <w:rPr>
                <w:rFonts w:ascii="Arial" w:eastAsia="Times New Roman" w:hAnsi="Arial" w:cs="Arial"/>
                <w:sz w:val="16"/>
                <w:szCs w:val="16"/>
                <w:lang w:eastAsia="sl-SI"/>
              </w:rPr>
              <w:t>ojačanega</w:t>
            </w:r>
            <w:proofErr w:type="spellEnd"/>
            <w:r w:rsidRPr="00D1024F">
              <w:rPr>
                <w:rFonts w:ascii="Arial" w:eastAsia="Times New Roman" w:hAnsi="Arial" w:cs="Arial"/>
                <w:sz w:val="16"/>
                <w:szCs w:val="16"/>
                <w:lang w:eastAsia="sl-SI"/>
              </w:rPr>
              <w:t xml:space="preserve"> betona C 25/30 v talno ploščo, presek do 0,40 m3/m2 - XC2, PV-II </w:t>
            </w:r>
            <w:proofErr w:type="spellStart"/>
            <w:r w:rsidRPr="00D1024F">
              <w:rPr>
                <w:rFonts w:ascii="Arial" w:eastAsia="Times New Roman" w:hAnsi="Arial" w:cs="Arial"/>
                <w:sz w:val="16"/>
                <w:szCs w:val="16"/>
                <w:lang w:eastAsia="sl-SI"/>
              </w:rPr>
              <w:t>vodoneprepustni</w:t>
            </w:r>
            <w:proofErr w:type="spellEnd"/>
            <w:r w:rsidRPr="00D1024F">
              <w:rPr>
                <w:rFonts w:ascii="Arial" w:eastAsia="Times New Roman" w:hAnsi="Arial" w:cs="Arial"/>
                <w:sz w:val="16"/>
                <w:szCs w:val="16"/>
                <w:lang w:eastAsia="sl-SI"/>
              </w:rPr>
              <w:t xml:space="preserve"> beton</w:t>
            </w:r>
          </w:p>
        </w:tc>
        <w:tc>
          <w:tcPr>
            <w:tcW w:w="0" w:type="auto"/>
            <w:tcBorders>
              <w:top w:val="single" w:sz="4" w:space="0" w:color="auto"/>
              <w:left w:val="nil"/>
              <w:bottom w:val="single" w:sz="4" w:space="0" w:color="auto"/>
              <w:right w:val="single" w:sz="4" w:space="0" w:color="auto"/>
            </w:tcBorders>
            <w:shd w:val="clear" w:color="auto" w:fill="auto"/>
            <w:vAlign w:val="center"/>
          </w:tcPr>
          <w:p w14:paraId="683B61CB" w14:textId="7A65D006"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0D4AA86C"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492388E1" w14:textId="0D94CEE9"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3.2.</w:t>
            </w:r>
          </w:p>
        </w:tc>
      </w:tr>
      <w:tr w:rsidR="00831EDB" w:rsidRPr="00410D65" w14:paraId="39723868"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FECCA" w14:textId="674D311D"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32</w:t>
            </w:r>
          </w:p>
        </w:tc>
        <w:tc>
          <w:tcPr>
            <w:tcW w:w="0" w:type="auto"/>
            <w:tcBorders>
              <w:top w:val="single" w:sz="4" w:space="0" w:color="auto"/>
              <w:left w:val="nil"/>
              <w:bottom w:val="single" w:sz="4" w:space="0" w:color="auto"/>
              <w:right w:val="single" w:sz="4" w:space="0" w:color="auto"/>
            </w:tcBorders>
            <w:shd w:val="clear" w:color="auto" w:fill="auto"/>
            <w:vAlign w:val="center"/>
          </w:tcPr>
          <w:p w14:paraId="02ABEB69" w14:textId="52A019E6"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Armatura iz rebrastega jekla S 500B z dobavo ravnanjem, rezanjem, krivljenjem, polaganjem in vezanjem za srednje zahtevno armaturo do fi 12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872CF86" w14:textId="77C3537A"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 xml:space="preserve">kg </w:t>
            </w:r>
          </w:p>
        </w:tc>
        <w:tc>
          <w:tcPr>
            <w:tcW w:w="1396" w:type="dxa"/>
            <w:tcBorders>
              <w:top w:val="single" w:sz="4" w:space="0" w:color="auto"/>
              <w:left w:val="nil"/>
              <w:bottom w:val="single" w:sz="4" w:space="0" w:color="auto"/>
              <w:right w:val="single" w:sz="4" w:space="0" w:color="auto"/>
            </w:tcBorders>
            <w:shd w:val="clear" w:color="auto" w:fill="auto"/>
            <w:vAlign w:val="center"/>
          </w:tcPr>
          <w:p w14:paraId="3B91D5D2"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078FF9E3" w14:textId="5CC2E71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3.13.</w:t>
            </w:r>
          </w:p>
        </w:tc>
      </w:tr>
      <w:tr w:rsidR="00831EDB" w:rsidRPr="00410D65" w14:paraId="4AC72298"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48E48" w14:textId="53E2E784"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33</w:t>
            </w:r>
          </w:p>
        </w:tc>
        <w:tc>
          <w:tcPr>
            <w:tcW w:w="0" w:type="auto"/>
            <w:tcBorders>
              <w:top w:val="single" w:sz="4" w:space="0" w:color="auto"/>
              <w:left w:val="nil"/>
              <w:bottom w:val="single" w:sz="4" w:space="0" w:color="auto"/>
              <w:right w:val="single" w:sz="4" w:space="0" w:color="auto"/>
            </w:tcBorders>
            <w:shd w:val="clear" w:color="auto" w:fill="auto"/>
            <w:vAlign w:val="center"/>
          </w:tcPr>
          <w:p w14:paraId="10634AA2" w14:textId="5E51C61B"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Armatura iz rebrastega jekla S 500B z dobavo ravnanjem, rezanjem, krivljenjem, polaganjem in vezanjem za srednje zahtevno armaturo fi 14 mm in več</w:t>
            </w:r>
          </w:p>
        </w:tc>
        <w:tc>
          <w:tcPr>
            <w:tcW w:w="0" w:type="auto"/>
            <w:tcBorders>
              <w:top w:val="single" w:sz="4" w:space="0" w:color="auto"/>
              <w:left w:val="nil"/>
              <w:bottom w:val="single" w:sz="4" w:space="0" w:color="auto"/>
              <w:right w:val="single" w:sz="4" w:space="0" w:color="auto"/>
            </w:tcBorders>
            <w:shd w:val="clear" w:color="auto" w:fill="auto"/>
            <w:vAlign w:val="center"/>
          </w:tcPr>
          <w:p w14:paraId="4C32E099" w14:textId="761C846F"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1BF3BE99"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56DF2CD1" w14:textId="12714B1C"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3.14.</w:t>
            </w:r>
          </w:p>
        </w:tc>
      </w:tr>
      <w:tr w:rsidR="00831EDB" w:rsidRPr="00410D65" w14:paraId="5E5CE67A"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D9882" w14:textId="18FD7672"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53C0844D" w14:textId="5246E00A"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Betonsko jeklo S 500A - mreže z dobavo, prikrojevanjem, polaganjem in vezanjem.</w:t>
            </w:r>
          </w:p>
        </w:tc>
        <w:tc>
          <w:tcPr>
            <w:tcW w:w="0" w:type="auto"/>
            <w:tcBorders>
              <w:top w:val="single" w:sz="4" w:space="0" w:color="auto"/>
              <w:left w:val="nil"/>
              <w:bottom w:val="single" w:sz="4" w:space="0" w:color="auto"/>
              <w:right w:val="single" w:sz="4" w:space="0" w:color="auto"/>
            </w:tcBorders>
            <w:shd w:val="clear" w:color="auto" w:fill="auto"/>
            <w:vAlign w:val="center"/>
          </w:tcPr>
          <w:p w14:paraId="1BA05172" w14:textId="767FFFCA"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30E9F385"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70614339" w14:textId="4A1D5FBE"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3.15.</w:t>
            </w:r>
          </w:p>
        </w:tc>
      </w:tr>
      <w:tr w:rsidR="00831EDB" w:rsidRPr="00410D65" w14:paraId="2775F1D4"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C053C7" w14:textId="002E8DD6"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35</w:t>
            </w:r>
          </w:p>
        </w:tc>
        <w:tc>
          <w:tcPr>
            <w:tcW w:w="0" w:type="auto"/>
            <w:tcBorders>
              <w:top w:val="single" w:sz="4" w:space="0" w:color="auto"/>
              <w:left w:val="nil"/>
              <w:bottom w:val="single" w:sz="4" w:space="0" w:color="auto"/>
              <w:right w:val="single" w:sz="4" w:space="0" w:color="auto"/>
            </w:tcBorders>
            <w:shd w:val="clear" w:color="auto" w:fill="auto"/>
            <w:vAlign w:val="center"/>
          </w:tcPr>
          <w:p w14:paraId="445AD588" w14:textId="6FA6447F"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Vertikalna hidroizolacija obodnih zidov; izravnava podlage s </w:t>
            </w:r>
            <w:proofErr w:type="spellStart"/>
            <w:r w:rsidRPr="00D1024F">
              <w:rPr>
                <w:rFonts w:ascii="Arial" w:eastAsia="Times New Roman" w:hAnsi="Arial" w:cs="Arial"/>
                <w:sz w:val="16"/>
                <w:szCs w:val="16"/>
                <w:lang w:eastAsia="sl-SI"/>
              </w:rPr>
              <w:t>cem.malto</w:t>
            </w:r>
            <w:proofErr w:type="spellEnd"/>
            <w:r w:rsidRPr="00D1024F">
              <w:rPr>
                <w:rFonts w:ascii="Arial" w:eastAsia="Times New Roman" w:hAnsi="Arial" w:cs="Arial"/>
                <w:sz w:val="16"/>
                <w:szCs w:val="16"/>
                <w:lang w:eastAsia="sl-SI"/>
              </w:rPr>
              <w:t xml:space="preserve"> 1:3, 1x hladni bitumenski premaz, 1x bitumenski varilni trak (npr. </w:t>
            </w:r>
            <w:proofErr w:type="spellStart"/>
            <w:r w:rsidRPr="00D1024F">
              <w:rPr>
                <w:rFonts w:ascii="Arial" w:eastAsia="Times New Roman" w:hAnsi="Arial" w:cs="Arial"/>
                <w:sz w:val="16"/>
                <w:szCs w:val="16"/>
                <w:lang w:eastAsia="sl-SI"/>
              </w:rPr>
              <w:t>Izotekt</w:t>
            </w:r>
            <w:proofErr w:type="spellEnd"/>
            <w:r w:rsidRPr="00D1024F">
              <w:rPr>
                <w:rFonts w:ascii="Arial" w:eastAsia="Times New Roman" w:hAnsi="Arial" w:cs="Arial"/>
                <w:sz w:val="16"/>
                <w:szCs w:val="16"/>
                <w:lang w:eastAsia="sl-SI"/>
              </w:rPr>
              <w:t xml:space="preserve">) s stekleno tkanino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4 mm, lepljen in varjen.</w:t>
            </w:r>
          </w:p>
        </w:tc>
        <w:tc>
          <w:tcPr>
            <w:tcW w:w="0" w:type="auto"/>
            <w:tcBorders>
              <w:top w:val="single" w:sz="4" w:space="0" w:color="auto"/>
              <w:left w:val="nil"/>
              <w:bottom w:val="single" w:sz="4" w:space="0" w:color="auto"/>
              <w:right w:val="single" w:sz="4" w:space="0" w:color="auto"/>
            </w:tcBorders>
            <w:shd w:val="clear" w:color="auto" w:fill="auto"/>
            <w:vAlign w:val="center"/>
          </w:tcPr>
          <w:p w14:paraId="6BBE8CE2" w14:textId="7144CA4D"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01291F84"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082FA913" w14:textId="01AC1FE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4.1.</w:t>
            </w:r>
          </w:p>
        </w:tc>
      </w:tr>
      <w:tr w:rsidR="00831EDB" w:rsidRPr="00410D65" w14:paraId="38842730"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2F8BD" w14:textId="51FEF953"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36</w:t>
            </w:r>
          </w:p>
        </w:tc>
        <w:tc>
          <w:tcPr>
            <w:tcW w:w="0" w:type="auto"/>
            <w:tcBorders>
              <w:top w:val="single" w:sz="4" w:space="0" w:color="auto"/>
              <w:left w:val="nil"/>
              <w:bottom w:val="single" w:sz="4" w:space="0" w:color="auto"/>
              <w:right w:val="single" w:sz="4" w:space="0" w:color="auto"/>
            </w:tcBorders>
            <w:shd w:val="clear" w:color="auto" w:fill="auto"/>
            <w:vAlign w:val="center"/>
          </w:tcPr>
          <w:p w14:paraId="24DD4C4B" w14:textId="40D03B18"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Izvedba fiksnega okna iz brezbarvnih steklenih prizem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8 cm, dim.20/20 cm, s potrebnimi zunanjimi in notranjimi tesnili, tesnjenjem stikov s silikonom, dobavo in vgraditvijo </w:t>
            </w:r>
            <w:proofErr w:type="spellStart"/>
            <w:r w:rsidRPr="00D1024F">
              <w:rPr>
                <w:rFonts w:ascii="Arial" w:eastAsia="Times New Roman" w:hAnsi="Arial" w:cs="Arial"/>
                <w:sz w:val="16"/>
                <w:szCs w:val="16"/>
                <w:lang w:eastAsia="sl-SI"/>
              </w:rPr>
              <w:t>Alu</w:t>
            </w:r>
            <w:proofErr w:type="spellEnd"/>
            <w:r w:rsidRPr="00D1024F">
              <w:rPr>
                <w:rFonts w:ascii="Arial" w:eastAsia="Times New Roman" w:hAnsi="Arial" w:cs="Arial"/>
                <w:sz w:val="16"/>
                <w:szCs w:val="16"/>
                <w:lang w:eastAsia="sl-SI"/>
              </w:rPr>
              <w:t xml:space="preserve"> kovinskega barvanega profila - okvirja v sivi barvi - RAL 7040 - "</w:t>
            </w:r>
            <w:r w:rsidRPr="00D1024F">
              <w:rPr>
                <w:rFonts w:ascii="Arial" w:eastAsia="Times New Roman" w:hAnsi="Arial" w:cs="Arial"/>
                <w:bCs/>
                <w:sz w:val="16"/>
                <w:szCs w:val="16"/>
                <w:lang w:eastAsia="sl-SI"/>
              </w:rPr>
              <w:t>O1</w:t>
            </w:r>
            <w:r w:rsidRPr="00D1024F">
              <w:rPr>
                <w:rFonts w:ascii="Arial" w:eastAsia="Times New Roman" w:hAnsi="Arial" w:cs="Arial"/>
                <w:sz w:val="16"/>
                <w:szCs w:val="16"/>
                <w:lang w:eastAsia="sl-SI"/>
              </w:rPr>
              <w:t>", svetla mera 110/110 cm, RAL montaža po sistemu ISO 3</w:t>
            </w:r>
          </w:p>
        </w:tc>
        <w:tc>
          <w:tcPr>
            <w:tcW w:w="0" w:type="auto"/>
            <w:tcBorders>
              <w:top w:val="single" w:sz="4" w:space="0" w:color="auto"/>
              <w:left w:val="nil"/>
              <w:bottom w:val="single" w:sz="4" w:space="0" w:color="auto"/>
              <w:right w:val="single" w:sz="4" w:space="0" w:color="auto"/>
            </w:tcBorders>
            <w:shd w:val="clear" w:color="auto" w:fill="auto"/>
            <w:vAlign w:val="center"/>
          </w:tcPr>
          <w:p w14:paraId="58C4A6B9" w14:textId="2404C8D0"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05966DCF"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0B3CDA02" w14:textId="040AD378"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4.8.</w:t>
            </w:r>
          </w:p>
        </w:tc>
      </w:tr>
      <w:tr w:rsidR="00831EDB" w:rsidRPr="00410D65" w14:paraId="051AF221"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BE26A" w14:textId="0F900B40"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37</w:t>
            </w:r>
          </w:p>
        </w:tc>
        <w:tc>
          <w:tcPr>
            <w:tcW w:w="0" w:type="auto"/>
            <w:tcBorders>
              <w:top w:val="single" w:sz="4" w:space="0" w:color="auto"/>
              <w:left w:val="nil"/>
              <w:bottom w:val="single" w:sz="4" w:space="0" w:color="auto"/>
              <w:right w:val="single" w:sz="4" w:space="0" w:color="auto"/>
            </w:tcBorders>
            <w:shd w:val="clear" w:color="auto" w:fill="auto"/>
            <w:vAlign w:val="center"/>
          </w:tcPr>
          <w:p w14:paraId="4F29EC26" w14:textId="3324DF6F"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Zidarska pomoč pri </w:t>
            </w:r>
            <w:proofErr w:type="spellStart"/>
            <w:r w:rsidRPr="00D1024F">
              <w:rPr>
                <w:rFonts w:ascii="Arial" w:eastAsia="Times New Roman" w:hAnsi="Arial" w:cs="Arial"/>
                <w:sz w:val="16"/>
                <w:szCs w:val="16"/>
                <w:lang w:eastAsia="sl-SI"/>
              </w:rPr>
              <w:t>vzidavi</w:t>
            </w:r>
            <w:proofErr w:type="spellEnd"/>
            <w:r w:rsidRPr="00D1024F">
              <w:rPr>
                <w:rFonts w:ascii="Arial" w:eastAsia="Times New Roman" w:hAnsi="Arial" w:cs="Arial"/>
                <w:sz w:val="16"/>
                <w:szCs w:val="16"/>
                <w:lang w:eastAsia="sl-SI"/>
              </w:rPr>
              <w:t xml:space="preserve"> kovinskega okvirja vrat  dim. 500/400 cm</w:t>
            </w:r>
          </w:p>
        </w:tc>
        <w:tc>
          <w:tcPr>
            <w:tcW w:w="0" w:type="auto"/>
            <w:tcBorders>
              <w:top w:val="single" w:sz="4" w:space="0" w:color="auto"/>
              <w:left w:val="nil"/>
              <w:bottom w:val="single" w:sz="4" w:space="0" w:color="auto"/>
              <w:right w:val="single" w:sz="4" w:space="0" w:color="auto"/>
            </w:tcBorders>
            <w:shd w:val="clear" w:color="auto" w:fill="auto"/>
            <w:vAlign w:val="center"/>
          </w:tcPr>
          <w:p w14:paraId="16556086" w14:textId="6487B24F"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08FA48A0"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6464ABAD" w14:textId="6814EB2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4.10.3.</w:t>
            </w:r>
          </w:p>
        </w:tc>
      </w:tr>
      <w:tr w:rsidR="00831EDB" w:rsidRPr="00410D65" w14:paraId="3DAEC618"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DCB56" w14:textId="4DA06202"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38</w:t>
            </w:r>
          </w:p>
        </w:tc>
        <w:tc>
          <w:tcPr>
            <w:tcW w:w="0" w:type="auto"/>
            <w:tcBorders>
              <w:top w:val="single" w:sz="4" w:space="0" w:color="auto"/>
              <w:left w:val="nil"/>
              <w:bottom w:val="single" w:sz="4" w:space="0" w:color="auto"/>
              <w:right w:val="single" w:sz="4" w:space="0" w:color="auto"/>
            </w:tcBorders>
            <w:shd w:val="clear" w:color="auto" w:fill="auto"/>
            <w:vAlign w:val="center"/>
          </w:tcPr>
          <w:p w14:paraId="79DE9029" w14:textId="529E9809"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Izdelava dvostranskega vezanega opaža sten, višine do 2,00 m, viden beton - kletni del, višina 2,00 m</w:t>
            </w:r>
          </w:p>
        </w:tc>
        <w:tc>
          <w:tcPr>
            <w:tcW w:w="0" w:type="auto"/>
            <w:tcBorders>
              <w:top w:val="single" w:sz="4" w:space="0" w:color="auto"/>
              <w:left w:val="nil"/>
              <w:bottom w:val="single" w:sz="4" w:space="0" w:color="auto"/>
              <w:right w:val="single" w:sz="4" w:space="0" w:color="auto"/>
            </w:tcBorders>
            <w:shd w:val="clear" w:color="auto" w:fill="auto"/>
            <w:vAlign w:val="center"/>
          </w:tcPr>
          <w:p w14:paraId="6A4D60A4" w14:textId="2A2237DD"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2CF8F0B7"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35815536" w14:textId="6C291304"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6.3.</w:t>
            </w:r>
          </w:p>
        </w:tc>
      </w:tr>
      <w:tr w:rsidR="00831EDB" w:rsidRPr="00410D65" w14:paraId="3CCC8254"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7DDEB" w14:textId="1EA0E14D"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39</w:t>
            </w:r>
          </w:p>
        </w:tc>
        <w:tc>
          <w:tcPr>
            <w:tcW w:w="0" w:type="auto"/>
            <w:tcBorders>
              <w:top w:val="single" w:sz="4" w:space="0" w:color="auto"/>
              <w:left w:val="nil"/>
              <w:bottom w:val="single" w:sz="4" w:space="0" w:color="auto"/>
              <w:right w:val="single" w:sz="4" w:space="0" w:color="auto"/>
            </w:tcBorders>
            <w:shd w:val="clear" w:color="auto" w:fill="auto"/>
          </w:tcPr>
          <w:p w14:paraId="1579732A" w14:textId="3CD75A9F" w:rsidR="00831EDB" w:rsidRPr="00D1024F" w:rsidRDefault="00831EDB"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vgradnja kalupa iz </w:t>
            </w:r>
            <w:proofErr w:type="spellStart"/>
            <w:r w:rsidRPr="00D1024F">
              <w:rPr>
                <w:rFonts w:ascii="Arial" w:eastAsia="Times New Roman" w:hAnsi="Arial" w:cs="Arial"/>
                <w:sz w:val="16"/>
                <w:szCs w:val="16"/>
                <w:lang w:eastAsia="sl-SI"/>
              </w:rPr>
              <w:t>styroporja</w:t>
            </w:r>
            <w:proofErr w:type="spellEnd"/>
            <w:r w:rsidRPr="00D1024F">
              <w:rPr>
                <w:rFonts w:ascii="Arial" w:eastAsia="Times New Roman" w:hAnsi="Arial" w:cs="Arial"/>
                <w:sz w:val="16"/>
                <w:szCs w:val="16"/>
                <w:lang w:eastAsia="sl-SI"/>
              </w:rPr>
              <w:t xml:space="preserve"> premera 152 mm in širine 300 mm v opaž AB stene - za vgradnjo na pozicijo protipožarnih prehodov kablov v betonski steni (npr. tip R/RS 150 proizvajalca </w:t>
            </w:r>
            <w:proofErr w:type="spellStart"/>
            <w:r w:rsidRPr="00D1024F">
              <w:rPr>
                <w:rFonts w:ascii="Arial" w:eastAsia="Times New Roman" w:hAnsi="Arial" w:cs="Arial"/>
                <w:sz w:val="16"/>
                <w:szCs w:val="16"/>
                <w:lang w:eastAsia="sl-SI"/>
              </w:rPr>
              <w:t>Roxtec</w:t>
            </w:r>
            <w:proofErr w:type="spellEnd"/>
            <w:r w:rsidRPr="00D1024F">
              <w:rPr>
                <w:rFonts w:ascii="Arial" w:eastAsia="Times New Roman" w:hAnsi="Arial" w:cs="Arial"/>
                <w:sz w:val="16"/>
                <w:szCs w:val="16"/>
                <w:lang w:eastAsia="sl-SI"/>
              </w:rPr>
              <w:t xml:space="preserve">, pred vgradnjo kabelskega tesnila se </w:t>
            </w:r>
            <w:proofErr w:type="spellStart"/>
            <w:r w:rsidRPr="00D1024F">
              <w:rPr>
                <w:rFonts w:ascii="Arial" w:eastAsia="Times New Roman" w:hAnsi="Arial" w:cs="Arial"/>
                <w:sz w:val="16"/>
                <w:szCs w:val="16"/>
                <w:lang w:eastAsia="sl-SI"/>
              </w:rPr>
              <w:t>styropor</w:t>
            </w:r>
            <w:proofErr w:type="spellEnd"/>
            <w:r w:rsidRPr="00D1024F">
              <w:rPr>
                <w:rFonts w:ascii="Arial" w:eastAsia="Times New Roman" w:hAnsi="Arial" w:cs="Arial"/>
                <w:sz w:val="16"/>
                <w:szCs w:val="16"/>
                <w:lang w:eastAsia="sl-SI"/>
              </w:rPr>
              <w:t xml:space="preserve"> izdolbe iz bet. stene)</w:t>
            </w:r>
          </w:p>
        </w:tc>
        <w:tc>
          <w:tcPr>
            <w:tcW w:w="0" w:type="auto"/>
            <w:tcBorders>
              <w:top w:val="single" w:sz="4" w:space="0" w:color="auto"/>
              <w:left w:val="nil"/>
              <w:bottom w:val="single" w:sz="4" w:space="0" w:color="auto"/>
              <w:right w:val="single" w:sz="4" w:space="0" w:color="auto"/>
            </w:tcBorders>
            <w:shd w:val="clear" w:color="auto" w:fill="auto"/>
            <w:vAlign w:val="center"/>
          </w:tcPr>
          <w:p w14:paraId="6F43D039" w14:textId="649D4B5B"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7481FB60"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1797FCDE" w14:textId="34467A93"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6.22.</w:t>
            </w:r>
          </w:p>
        </w:tc>
      </w:tr>
      <w:tr w:rsidR="00831EDB" w:rsidRPr="00410D65" w14:paraId="36922FE2"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54133F" w14:textId="4CA66138"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1B73128F" w14:textId="3CC0AC82" w:rsidR="00831EDB" w:rsidRPr="00D1024F" w:rsidRDefault="00BB4F1C"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Opomba: Ostalo odvodnjavanje  je vključeno v načrtu zunanje ureditve (načrt št. 3/5).   Vsa kanalizacija mora biti vodotesne izvedbe.                                                                            Naprava peskolova iz bet. cevi premera 40 cm in globine 1,20 m, s podložnim betonom, betoniranjem dna z vodotesnim betonom C25/30, obdelavo dna s </w:t>
            </w:r>
            <w:proofErr w:type="spellStart"/>
            <w:r w:rsidRPr="00D1024F">
              <w:rPr>
                <w:rFonts w:ascii="Arial" w:eastAsia="Times New Roman" w:hAnsi="Arial" w:cs="Arial"/>
                <w:sz w:val="16"/>
                <w:szCs w:val="16"/>
                <w:lang w:eastAsia="sl-SI"/>
              </w:rPr>
              <w:t>cem</w:t>
            </w:r>
            <w:proofErr w:type="spellEnd"/>
            <w:r w:rsidRPr="00D1024F">
              <w:rPr>
                <w:rFonts w:ascii="Arial" w:eastAsia="Times New Roman" w:hAnsi="Arial" w:cs="Arial"/>
                <w:sz w:val="16"/>
                <w:szCs w:val="16"/>
                <w:lang w:eastAsia="sl-SI"/>
              </w:rPr>
              <w:t>. malto 1:2, napravo priključka in odtoka, dobavo in vgraditvijo betonskega pokrova.</w:t>
            </w:r>
          </w:p>
        </w:tc>
        <w:tc>
          <w:tcPr>
            <w:tcW w:w="0" w:type="auto"/>
            <w:tcBorders>
              <w:top w:val="single" w:sz="4" w:space="0" w:color="auto"/>
              <w:left w:val="nil"/>
              <w:bottom w:val="single" w:sz="4" w:space="0" w:color="auto"/>
              <w:right w:val="single" w:sz="4" w:space="0" w:color="auto"/>
            </w:tcBorders>
            <w:shd w:val="clear" w:color="auto" w:fill="auto"/>
            <w:vAlign w:val="center"/>
          </w:tcPr>
          <w:p w14:paraId="289BB40B" w14:textId="0928E108" w:rsidR="00831EDB"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3EF1BEB7"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7856D765" w14:textId="1F9C065D"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7.1.</w:t>
            </w:r>
          </w:p>
        </w:tc>
      </w:tr>
      <w:tr w:rsidR="00831EDB" w:rsidRPr="00410D65" w14:paraId="7C33962A"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5089D" w14:textId="7A036833"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41</w:t>
            </w:r>
          </w:p>
        </w:tc>
        <w:tc>
          <w:tcPr>
            <w:tcW w:w="0" w:type="auto"/>
            <w:tcBorders>
              <w:top w:val="single" w:sz="4" w:space="0" w:color="auto"/>
              <w:left w:val="nil"/>
              <w:bottom w:val="single" w:sz="4" w:space="0" w:color="auto"/>
              <w:right w:val="single" w:sz="4" w:space="0" w:color="auto"/>
            </w:tcBorders>
            <w:shd w:val="clear" w:color="auto" w:fill="auto"/>
          </w:tcPr>
          <w:p w14:paraId="0AB84E1F" w14:textId="7A677B5A" w:rsidR="00831EDB" w:rsidRPr="00D1024F" w:rsidRDefault="00BB4F1C"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Izdelava, dobava in montaža kovinske varovalne ograje iz pocinkanih profilov Ø60 mm, višine 1,20 m, na zgornji plošči medetaže.</w:t>
            </w:r>
          </w:p>
        </w:tc>
        <w:tc>
          <w:tcPr>
            <w:tcW w:w="0" w:type="auto"/>
            <w:tcBorders>
              <w:top w:val="single" w:sz="4" w:space="0" w:color="auto"/>
              <w:left w:val="nil"/>
              <w:bottom w:val="single" w:sz="4" w:space="0" w:color="auto"/>
              <w:right w:val="single" w:sz="4" w:space="0" w:color="auto"/>
            </w:tcBorders>
            <w:shd w:val="clear" w:color="auto" w:fill="auto"/>
            <w:vAlign w:val="center"/>
          </w:tcPr>
          <w:p w14:paraId="5B99C1FE" w14:textId="16734239" w:rsidR="00831EDB"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11E17619"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34B41919" w14:textId="30DF9985"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2.11.</w:t>
            </w:r>
          </w:p>
        </w:tc>
      </w:tr>
      <w:tr w:rsidR="00831EDB" w:rsidRPr="00410D65" w14:paraId="4ED8A960"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AAD63" w14:textId="3B66584C"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42</w:t>
            </w:r>
          </w:p>
        </w:tc>
        <w:tc>
          <w:tcPr>
            <w:tcW w:w="0" w:type="auto"/>
            <w:tcBorders>
              <w:top w:val="single" w:sz="4" w:space="0" w:color="auto"/>
              <w:left w:val="nil"/>
              <w:bottom w:val="single" w:sz="4" w:space="0" w:color="auto"/>
              <w:right w:val="single" w:sz="4" w:space="0" w:color="auto"/>
            </w:tcBorders>
            <w:shd w:val="clear" w:color="auto" w:fill="auto"/>
            <w:vAlign w:val="center"/>
          </w:tcPr>
          <w:p w14:paraId="281A71CD" w14:textId="4D634880" w:rsidR="00831EDB" w:rsidRPr="00D1024F" w:rsidRDefault="00BB4F1C" w:rsidP="00831EDB">
            <w:pPr>
              <w:jc w:val="left"/>
              <w:rPr>
                <w:rFonts w:ascii="Arial" w:eastAsia="Times New Roman" w:hAnsi="Arial" w:cs="Arial"/>
                <w:bCs/>
                <w:sz w:val="16"/>
                <w:szCs w:val="16"/>
                <w:lang w:eastAsia="sl-SI"/>
              </w:rPr>
            </w:pPr>
            <w:r w:rsidRPr="00D1024F">
              <w:rPr>
                <w:rFonts w:ascii="Arial" w:eastAsia="Times New Roman" w:hAnsi="Arial" w:cs="Arial"/>
                <w:sz w:val="16"/>
                <w:szCs w:val="16"/>
                <w:lang w:eastAsia="sl-SI"/>
              </w:rPr>
              <w:t xml:space="preserve">Dobava in montaža revizijskih  jaškov iz betonske cevi  kompletno z </w:t>
            </w:r>
            <w:proofErr w:type="spellStart"/>
            <w:r w:rsidRPr="00D1024F">
              <w:rPr>
                <w:rFonts w:ascii="Arial" w:eastAsia="Times New Roman" w:hAnsi="Arial" w:cs="Arial"/>
                <w:sz w:val="16"/>
                <w:szCs w:val="16"/>
                <w:lang w:eastAsia="sl-SI"/>
              </w:rPr>
              <w:t>zabetoniranjem</w:t>
            </w:r>
            <w:proofErr w:type="spellEnd"/>
            <w:r w:rsidRPr="00D1024F">
              <w:rPr>
                <w:rFonts w:ascii="Arial" w:eastAsia="Times New Roman" w:hAnsi="Arial" w:cs="Arial"/>
                <w:sz w:val="16"/>
                <w:szCs w:val="16"/>
                <w:lang w:eastAsia="sl-SI"/>
              </w:rPr>
              <w:t xml:space="preserve"> dna s </w:t>
            </w:r>
            <w:proofErr w:type="spellStart"/>
            <w:r w:rsidRPr="00D1024F">
              <w:rPr>
                <w:rFonts w:ascii="Arial" w:eastAsia="Times New Roman" w:hAnsi="Arial" w:cs="Arial"/>
                <w:sz w:val="16"/>
                <w:szCs w:val="16"/>
                <w:lang w:eastAsia="sl-SI"/>
              </w:rPr>
              <w:t>kanaleto</w:t>
            </w:r>
            <w:proofErr w:type="spellEnd"/>
            <w:r w:rsidRPr="00D1024F">
              <w:rPr>
                <w:rFonts w:ascii="Arial" w:eastAsia="Times New Roman" w:hAnsi="Arial" w:cs="Arial"/>
                <w:sz w:val="16"/>
                <w:szCs w:val="16"/>
                <w:lang w:eastAsia="sl-SI"/>
              </w:rPr>
              <w:t>, zgornjo AB ploščo za montažo pokrova, lestvami za vstop ter vsemi pomožnimi deli in prenosi</w:t>
            </w:r>
            <w:r w:rsidRPr="00D1024F">
              <w:rPr>
                <w:rFonts w:ascii="Arial" w:eastAsia="Times New Roman" w:hAnsi="Arial" w:cs="Arial"/>
                <w:sz w:val="16"/>
                <w:szCs w:val="16"/>
                <w:lang w:eastAsia="sl-SI"/>
              </w:rPr>
              <w:br/>
              <w:t>*revizijski  jašek Ø80 cm globine  do 3,0m</w:t>
            </w:r>
          </w:p>
        </w:tc>
        <w:tc>
          <w:tcPr>
            <w:tcW w:w="0" w:type="auto"/>
            <w:tcBorders>
              <w:top w:val="single" w:sz="4" w:space="0" w:color="auto"/>
              <w:left w:val="nil"/>
              <w:bottom w:val="single" w:sz="4" w:space="0" w:color="auto"/>
              <w:right w:val="single" w:sz="4" w:space="0" w:color="auto"/>
            </w:tcBorders>
            <w:shd w:val="clear" w:color="auto" w:fill="auto"/>
            <w:vAlign w:val="center"/>
          </w:tcPr>
          <w:p w14:paraId="198CA037" w14:textId="1B88BB19" w:rsidR="00831EDB" w:rsidRPr="00D1024F" w:rsidRDefault="00BB4F1C" w:rsidP="00BB4F1C">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78BEC21B"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42EB102F" w14:textId="492984BD"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tc>
      </w:tr>
      <w:tr w:rsidR="00831EDB" w:rsidRPr="00410D65" w14:paraId="6D1F6F57"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8721E" w14:textId="322A7823"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43</w:t>
            </w:r>
          </w:p>
        </w:tc>
        <w:tc>
          <w:tcPr>
            <w:tcW w:w="0" w:type="auto"/>
            <w:tcBorders>
              <w:top w:val="single" w:sz="4" w:space="0" w:color="auto"/>
              <w:left w:val="nil"/>
              <w:bottom w:val="single" w:sz="4" w:space="0" w:color="auto"/>
              <w:right w:val="single" w:sz="4" w:space="0" w:color="auto"/>
            </w:tcBorders>
            <w:shd w:val="clear" w:color="auto" w:fill="auto"/>
            <w:vAlign w:val="center"/>
          </w:tcPr>
          <w:p w14:paraId="1CBEEFEC" w14:textId="71A3B1FE" w:rsidR="00831EDB" w:rsidRPr="00D1024F" w:rsidRDefault="00BB4F1C"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Kompletna dobava in vgraditev gladkih  PVC - UK kanalizacijskih cevi  meteorne kanalizacije v predpisanih padcih, z vodotesnimi stiki (kompletno z dobavo in vgraditvijo tesnil), način vgradnje po navodilih proizvajalca. Cevi kompletno z vsemi </w:t>
            </w:r>
            <w:proofErr w:type="spellStart"/>
            <w:r w:rsidRPr="00D1024F">
              <w:rPr>
                <w:rFonts w:ascii="Arial" w:eastAsia="Times New Roman" w:hAnsi="Arial" w:cs="Arial"/>
                <w:sz w:val="16"/>
                <w:szCs w:val="16"/>
                <w:lang w:eastAsia="sl-SI"/>
              </w:rPr>
              <w:t>fazonskimi</w:t>
            </w:r>
            <w:proofErr w:type="spellEnd"/>
            <w:r w:rsidRPr="00D1024F">
              <w:rPr>
                <w:rFonts w:ascii="Arial" w:eastAsia="Times New Roman" w:hAnsi="Arial" w:cs="Arial"/>
                <w:sz w:val="16"/>
                <w:szCs w:val="16"/>
                <w:lang w:eastAsia="sl-SI"/>
              </w:rPr>
              <w:t xml:space="preserve"> kosi. Ø160</w:t>
            </w:r>
          </w:p>
        </w:tc>
        <w:tc>
          <w:tcPr>
            <w:tcW w:w="0" w:type="auto"/>
            <w:tcBorders>
              <w:top w:val="single" w:sz="4" w:space="0" w:color="auto"/>
              <w:left w:val="nil"/>
              <w:bottom w:val="single" w:sz="4" w:space="0" w:color="auto"/>
              <w:right w:val="single" w:sz="4" w:space="0" w:color="auto"/>
            </w:tcBorders>
            <w:shd w:val="clear" w:color="auto" w:fill="auto"/>
            <w:vAlign w:val="center"/>
          </w:tcPr>
          <w:p w14:paraId="6406F07F" w14:textId="2AA4128E" w:rsidR="00831EDB"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11ECC19E"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79452814" w14:textId="42CC82AB"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w:t>
            </w:r>
          </w:p>
        </w:tc>
      </w:tr>
      <w:tr w:rsidR="00831EDB" w:rsidRPr="00410D65" w14:paraId="7172DFEA"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AFEB0C" w14:textId="15C422F6"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44</w:t>
            </w:r>
          </w:p>
        </w:tc>
        <w:tc>
          <w:tcPr>
            <w:tcW w:w="0" w:type="auto"/>
            <w:tcBorders>
              <w:top w:val="single" w:sz="4" w:space="0" w:color="auto"/>
              <w:left w:val="nil"/>
              <w:bottom w:val="single" w:sz="4" w:space="0" w:color="auto"/>
              <w:right w:val="single" w:sz="4" w:space="0" w:color="auto"/>
            </w:tcBorders>
            <w:shd w:val="clear" w:color="auto" w:fill="auto"/>
            <w:vAlign w:val="center"/>
          </w:tcPr>
          <w:p w14:paraId="00D8F013" w14:textId="7936BDF3" w:rsidR="00831EDB" w:rsidRPr="00D1024F" w:rsidRDefault="00BB4F1C"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Izkop kabelskega jarka v zemljišču IV. </w:t>
            </w:r>
            <w:proofErr w:type="spellStart"/>
            <w:r w:rsidRPr="00D1024F">
              <w:rPr>
                <w:rFonts w:ascii="Arial" w:eastAsia="Times New Roman" w:hAnsi="Arial" w:cs="Arial"/>
                <w:sz w:val="16"/>
                <w:szCs w:val="16"/>
                <w:lang w:eastAsia="sl-SI"/>
              </w:rPr>
              <w:t>ktg</w:t>
            </w:r>
            <w:proofErr w:type="spellEnd"/>
            <w:r w:rsidRPr="00D1024F">
              <w:rPr>
                <w:rFonts w:ascii="Arial" w:eastAsia="Times New Roman" w:hAnsi="Arial" w:cs="Arial"/>
                <w:sz w:val="16"/>
                <w:szCs w:val="16"/>
                <w:lang w:eastAsia="sl-SI"/>
              </w:rPr>
              <w:t>. Obseg del: izkop jarka 0,4x0,8 (m), izdelava posteljice s peskom granulacije 4-8 mm, zasip kabla/cevi s peskom, dobava in položitev PVC ščitnika rumene barve, zasip jarka z izkopanim materialom z nabijanjem po slojih in ureditev okolice.</w:t>
            </w:r>
          </w:p>
        </w:tc>
        <w:tc>
          <w:tcPr>
            <w:tcW w:w="0" w:type="auto"/>
            <w:tcBorders>
              <w:top w:val="single" w:sz="4" w:space="0" w:color="auto"/>
              <w:left w:val="nil"/>
              <w:bottom w:val="single" w:sz="4" w:space="0" w:color="auto"/>
              <w:right w:val="single" w:sz="4" w:space="0" w:color="auto"/>
            </w:tcBorders>
            <w:shd w:val="clear" w:color="auto" w:fill="auto"/>
            <w:vAlign w:val="center"/>
          </w:tcPr>
          <w:p w14:paraId="1D7EABAC" w14:textId="1227B59A"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68EDB777"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1F8CA3C1" w14:textId="71C045BF"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21</w:t>
            </w:r>
          </w:p>
        </w:tc>
      </w:tr>
      <w:tr w:rsidR="00831EDB" w:rsidRPr="00410D65" w14:paraId="04F004CF"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AC5BB" w14:textId="4A803766"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45</w:t>
            </w:r>
          </w:p>
        </w:tc>
        <w:tc>
          <w:tcPr>
            <w:tcW w:w="0" w:type="auto"/>
            <w:tcBorders>
              <w:top w:val="single" w:sz="4" w:space="0" w:color="auto"/>
              <w:left w:val="nil"/>
              <w:bottom w:val="single" w:sz="4" w:space="0" w:color="auto"/>
              <w:right w:val="single" w:sz="4" w:space="0" w:color="auto"/>
            </w:tcBorders>
            <w:shd w:val="clear" w:color="auto" w:fill="auto"/>
          </w:tcPr>
          <w:p w14:paraId="7C207AF6" w14:textId="53B06741" w:rsidR="00831EDB" w:rsidRPr="00D1024F" w:rsidRDefault="00BB4F1C"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vgraditev asfalta v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6cm na pripravljeno tamponsko podlago z vsemi pomožnimi deli in prenosi - cesta</w:t>
            </w:r>
          </w:p>
        </w:tc>
        <w:tc>
          <w:tcPr>
            <w:tcW w:w="0" w:type="auto"/>
            <w:tcBorders>
              <w:top w:val="single" w:sz="4" w:space="0" w:color="auto"/>
              <w:left w:val="nil"/>
              <w:bottom w:val="single" w:sz="4" w:space="0" w:color="auto"/>
              <w:right w:val="single" w:sz="4" w:space="0" w:color="auto"/>
            </w:tcBorders>
            <w:shd w:val="clear" w:color="auto" w:fill="auto"/>
            <w:vAlign w:val="center"/>
          </w:tcPr>
          <w:p w14:paraId="051A1C18" w14:textId="7B3C568F" w:rsidR="00831EDB"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0AE5C492"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55B46769" w14:textId="2BB2CF09"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w:t>
            </w:r>
          </w:p>
        </w:tc>
      </w:tr>
      <w:tr w:rsidR="00831EDB" w:rsidRPr="00410D65" w14:paraId="09F6AED9"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588AE" w14:textId="6FEF905E"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46</w:t>
            </w:r>
          </w:p>
        </w:tc>
        <w:tc>
          <w:tcPr>
            <w:tcW w:w="0" w:type="auto"/>
            <w:tcBorders>
              <w:top w:val="single" w:sz="4" w:space="0" w:color="auto"/>
              <w:left w:val="nil"/>
              <w:bottom w:val="single" w:sz="4" w:space="0" w:color="auto"/>
              <w:right w:val="single" w:sz="4" w:space="0" w:color="auto"/>
            </w:tcBorders>
            <w:shd w:val="clear" w:color="auto" w:fill="auto"/>
            <w:vAlign w:val="center"/>
          </w:tcPr>
          <w:p w14:paraId="525949F6" w14:textId="710D87D1" w:rsidR="00831EDB" w:rsidRPr="00D1024F" w:rsidRDefault="00BB4F1C" w:rsidP="00831EDB">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vgraditev obrabne plasti asfalta v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4cm na prvi sloj asfalta z vsemi pomožnimi deli in prenosi - cesta</w:t>
            </w:r>
          </w:p>
        </w:tc>
        <w:tc>
          <w:tcPr>
            <w:tcW w:w="0" w:type="auto"/>
            <w:tcBorders>
              <w:top w:val="single" w:sz="4" w:space="0" w:color="auto"/>
              <w:left w:val="nil"/>
              <w:bottom w:val="single" w:sz="4" w:space="0" w:color="auto"/>
              <w:right w:val="single" w:sz="4" w:space="0" w:color="auto"/>
            </w:tcBorders>
            <w:shd w:val="clear" w:color="auto" w:fill="auto"/>
            <w:vAlign w:val="center"/>
          </w:tcPr>
          <w:p w14:paraId="46773889" w14:textId="2F68CFA8"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05994439" w14:textId="77777777" w:rsidR="00831EDB" w:rsidRPr="00D1024F" w:rsidRDefault="00831EDB"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66C0B543" w14:textId="63DAEA50" w:rsidR="00BB4F1C" w:rsidRPr="00D1024F" w:rsidRDefault="00BB4F1C" w:rsidP="00831EDB">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tc>
      </w:tr>
      <w:tr w:rsidR="00BB4F1C" w:rsidRPr="00410D65" w14:paraId="52A35A1C" w14:textId="77777777" w:rsidTr="00B35C50">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9226F" w14:textId="2EA5C4DC"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47</w:t>
            </w:r>
          </w:p>
        </w:tc>
        <w:tc>
          <w:tcPr>
            <w:tcW w:w="0" w:type="auto"/>
            <w:tcBorders>
              <w:top w:val="single" w:sz="4" w:space="0" w:color="auto"/>
              <w:left w:val="nil"/>
              <w:bottom w:val="single" w:sz="4" w:space="0" w:color="auto"/>
              <w:right w:val="single" w:sz="4" w:space="0" w:color="auto"/>
            </w:tcBorders>
            <w:shd w:val="clear" w:color="auto" w:fill="auto"/>
          </w:tcPr>
          <w:p w14:paraId="1F5AC442" w14:textId="3CF09FDB"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Kompletna izvedba panelne ograje SCH 60/28, format panela 2000x1500 mm, material je armirani poliester ali primerljivi nemagnetni material. Stebrički h=2m, zabetonirani v temelj, horizontalno pritrdilo iz nerjavečega jekla za stebriček vključno s spojnim in pritrdilnim materialom. V ograji montirana - enokrilna vrata širine 1.0 m  in  dvokrilna vrata širine 4,0 m.  Kompletna izvedba ograje z dobavo materiala, izkopi, temelji in vsemi pomožnimi deli in prenosi.</w:t>
            </w:r>
          </w:p>
        </w:tc>
        <w:tc>
          <w:tcPr>
            <w:tcW w:w="0" w:type="auto"/>
            <w:tcBorders>
              <w:top w:val="single" w:sz="4" w:space="0" w:color="auto"/>
              <w:left w:val="nil"/>
              <w:bottom w:val="single" w:sz="4" w:space="0" w:color="auto"/>
              <w:right w:val="single" w:sz="4" w:space="0" w:color="auto"/>
            </w:tcBorders>
            <w:shd w:val="clear" w:color="auto" w:fill="auto"/>
            <w:vAlign w:val="center"/>
          </w:tcPr>
          <w:p w14:paraId="7827D9D6" w14:textId="41F43A46"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4429AF1B"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2BDCD9FC" w14:textId="0E2F6D43"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w:t>
            </w:r>
          </w:p>
        </w:tc>
      </w:tr>
      <w:tr w:rsidR="00BB4F1C" w:rsidRPr="00410D65" w14:paraId="13C8F63A"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C8873" w14:textId="38E46AF2"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48</w:t>
            </w:r>
          </w:p>
        </w:tc>
        <w:tc>
          <w:tcPr>
            <w:tcW w:w="0" w:type="auto"/>
            <w:tcBorders>
              <w:top w:val="single" w:sz="4" w:space="0" w:color="auto"/>
              <w:left w:val="nil"/>
              <w:bottom w:val="single" w:sz="4" w:space="0" w:color="auto"/>
              <w:right w:val="single" w:sz="4" w:space="0" w:color="auto"/>
            </w:tcBorders>
            <w:shd w:val="clear" w:color="auto" w:fill="auto"/>
            <w:vAlign w:val="center"/>
          </w:tcPr>
          <w:p w14:paraId="4DDB99F0" w14:textId="4D37F5D4"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Kompletna izvedba nosilnih betonskih stebrov dvoriščnih vrat na uvozu : izkop za temelj ograje v globino do  1,10 m , izvedba tamponske blazine pod točkovnim temeljem v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30 cm. Kompletna </w:t>
            </w:r>
            <w:proofErr w:type="spellStart"/>
            <w:r w:rsidRPr="00D1024F">
              <w:rPr>
                <w:rFonts w:ascii="Arial" w:eastAsia="Times New Roman" w:hAnsi="Arial" w:cs="Arial"/>
                <w:sz w:val="16"/>
                <w:szCs w:val="16"/>
                <w:lang w:eastAsia="sl-SI"/>
              </w:rPr>
              <w:t>izveda</w:t>
            </w:r>
            <w:proofErr w:type="spellEnd"/>
            <w:r w:rsidRPr="00D1024F">
              <w:rPr>
                <w:rFonts w:ascii="Arial" w:eastAsia="Times New Roman" w:hAnsi="Arial" w:cs="Arial"/>
                <w:sz w:val="16"/>
                <w:szCs w:val="16"/>
                <w:lang w:eastAsia="sl-SI"/>
              </w:rPr>
              <w:t xml:space="preserve">  betonskih  nosilnih stebrov dvoriščnih vrat  na uvozu z vsemi deli, pomožnimi deli in prenosi.</w:t>
            </w:r>
            <w:r w:rsidRPr="00D1024F">
              <w:rPr>
                <w:rFonts w:ascii="Arial" w:eastAsia="Times New Roman" w:hAnsi="Arial" w:cs="Arial"/>
                <w:sz w:val="16"/>
                <w:szCs w:val="16"/>
                <w:lang w:eastAsia="sl-SI"/>
              </w:rPr>
              <w:br/>
              <w:t>kompletna izvedba nosilnih stebrov dvoriščnih vrat</w:t>
            </w:r>
          </w:p>
        </w:tc>
        <w:tc>
          <w:tcPr>
            <w:tcW w:w="0" w:type="auto"/>
            <w:tcBorders>
              <w:top w:val="single" w:sz="4" w:space="0" w:color="auto"/>
              <w:left w:val="nil"/>
              <w:bottom w:val="single" w:sz="4" w:space="0" w:color="auto"/>
              <w:right w:val="single" w:sz="4" w:space="0" w:color="auto"/>
            </w:tcBorders>
            <w:shd w:val="clear" w:color="auto" w:fill="auto"/>
            <w:vAlign w:val="center"/>
          </w:tcPr>
          <w:p w14:paraId="7CAD7742" w14:textId="7F8B93C1" w:rsidR="00BB4F1C" w:rsidRPr="00D1024F" w:rsidRDefault="00BB4F1C" w:rsidP="00BB4F1C">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0F901B24"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25C50E79" w14:textId="63220FB1"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10</w:t>
            </w:r>
          </w:p>
        </w:tc>
      </w:tr>
      <w:tr w:rsidR="00BB4F1C" w:rsidRPr="00410D65" w14:paraId="232BE406"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0493F" w14:textId="73472C2F"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49</w:t>
            </w:r>
          </w:p>
        </w:tc>
        <w:tc>
          <w:tcPr>
            <w:tcW w:w="0" w:type="auto"/>
            <w:tcBorders>
              <w:top w:val="single" w:sz="4" w:space="0" w:color="auto"/>
              <w:left w:val="nil"/>
              <w:bottom w:val="single" w:sz="4" w:space="0" w:color="auto"/>
              <w:right w:val="single" w:sz="4" w:space="0" w:color="auto"/>
            </w:tcBorders>
            <w:shd w:val="clear" w:color="auto" w:fill="auto"/>
            <w:vAlign w:val="center"/>
          </w:tcPr>
          <w:p w14:paraId="6016E514" w14:textId="5EDE3F4C"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Dobava, ravnanje, rezanje, krivljenje, polaganje in vezanje armaturnega železa  z vsemi pomožnimi deli, prenosi in transporti.</w:t>
            </w:r>
            <w:r w:rsidRPr="00D1024F">
              <w:rPr>
                <w:rFonts w:ascii="Arial" w:eastAsia="Times New Roman" w:hAnsi="Arial" w:cs="Arial"/>
                <w:sz w:val="16"/>
                <w:szCs w:val="16"/>
                <w:lang w:eastAsia="sl-SI"/>
              </w:rPr>
              <w:br/>
              <w:t>armaturne palice : S 500B</w:t>
            </w:r>
          </w:p>
        </w:tc>
        <w:tc>
          <w:tcPr>
            <w:tcW w:w="0" w:type="auto"/>
            <w:tcBorders>
              <w:top w:val="single" w:sz="4" w:space="0" w:color="auto"/>
              <w:left w:val="nil"/>
              <w:bottom w:val="single" w:sz="4" w:space="0" w:color="auto"/>
              <w:right w:val="single" w:sz="4" w:space="0" w:color="auto"/>
            </w:tcBorders>
            <w:shd w:val="clear" w:color="auto" w:fill="auto"/>
            <w:vAlign w:val="center"/>
          </w:tcPr>
          <w:p w14:paraId="695F1F62" w14:textId="10AF37DC"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3FD80D83"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0143DAC2" w14:textId="5E8B3301"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w:t>
            </w:r>
          </w:p>
        </w:tc>
      </w:tr>
      <w:tr w:rsidR="00BB4F1C" w:rsidRPr="00410D65" w14:paraId="1A196413"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6927D" w14:textId="79F5F62F"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0D3EB582" w14:textId="0FDB3DE6"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Dobava, ravnanje, rezanje, krivljenje, polaganje in vezanje armaturnega železa  z vsemi pomožnimi deli, prenosi in transporti.</w:t>
            </w:r>
            <w:r w:rsidRPr="00D1024F">
              <w:rPr>
                <w:rFonts w:ascii="Arial" w:eastAsia="Times New Roman" w:hAnsi="Arial" w:cs="Arial"/>
                <w:sz w:val="16"/>
                <w:szCs w:val="16"/>
                <w:lang w:eastAsia="sl-SI"/>
              </w:rPr>
              <w:br/>
              <w:t>armaturne mreže : S 500B</w:t>
            </w:r>
          </w:p>
        </w:tc>
        <w:tc>
          <w:tcPr>
            <w:tcW w:w="0" w:type="auto"/>
            <w:tcBorders>
              <w:top w:val="single" w:sz="4" w:space="0" w:color="auto"/>
              <w:left w:val="nil"/>
              <w:bottom w:val="single" w:sz="4" w:space="0" w:color="auto"/>
              <w:right w:val="single" w:sz="4" w:space="0" w:color="auto"/>
            </w:tcBorders>
            <w:shd w:val="clear" w:color="auto" w:fill="auto"/>
            <w:vAlign w:val="center"/>
          </w:tcPr>
          <w:p w14:paraId="39C5E583" w14:textId="4DEDED42"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4FEC2F7D"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7802AFA6" w14:textId="32E6ADF2"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w:t>
            </w:r>
          </w:p>
        </w:tc>
      </w:tr>
      <w:tr w:rsidR="00BB4F1C" w:rsidRPr="00410D65" w14:paraId="5F328CC6"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79606" w14:textId="465EADA8"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51</w:t>
            </w:r>
          </w:p>
        </w:tc>
        <w:tc>
          <w:tcPr>
            <w:tcW w:w="0" w:type="auto"/>
            <w:tcBorders>
              <w:top w:val="single" w:sz="4" w:space="0" w:color="auto"/>
              <w:left w:val="nil"/>
              <w:bottom w:val="single" w:sz="4" w:space="0" w:color="auto"/>
              <w:right w:val="single" w:sz="4" w:space="0" w:color="auto"/>
            </w:tcBorders>
            <w:shd w:val="clear" w:color="auto" w:fill="auto"/>
            <w:vAlign w:val="center"/>
          </w:tcPr>
          <w:p w14:paraId="15934AFC" w14:textId="2F885443"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Izdelava armiranobetonskega temelja droga tip M 160vp, glede na novi "Katalog temeljev stebrov vozne mreže" (SŽ-Projektivno podjetje, 2007) po katalogu določene dimenzije temelja so 130x150x200(250) cm: Pozicija obsega odmetavanje tolčenca, izkop za temelj v materialu III.- IV. kategorije, odvoz odvečnega materiala na deponijo, izdelavo in postavitev opaža za del temelja, ki gleda izven terena ter armature, dobava in vgradnja betona kvalitete C 30/37, XC4, XF3, finalno obdelavo površine temelja, ki gleda izven terena. Z izdelavo, dobavo in vgradnjo okvirja s sidrnimi vijaki in izvedbo električne izolacije med drogom in temeljem. Dimenzije temelja  in armature so, glede na zgornje podatke, razvidne iz navedenega kataloga.</w:t>
            </w:r>
          </w:p>
        </w:tc>
        <w:tc>
          <w:tcPr>
            <w:tcW w:w="0" w:type="auto"/>
            <w:tcBorders>
              <w:top w:val="single" w:sz="4" w:space="0" w:color="auto"/>
              <w:left w:val="nil"/>
              <w:bottom w:val="single" w:sz="4" w:space="0" w:color="auto"/>
              <w:right w:val="single" w:sz="4" w:space="0" w:color="auto"/>
            </w:tcBorders>
            <w:shd w:val="clear" w:color="auto" w:fill="auto"/>
            <w:vAlign w:val="center"/>
          </w:tcPr>
          <w:p w14:paraId="4EB0611D" w14:textId="5D6F10E3"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3AEBA56A"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5F8A7EE2" w14:textId="6A0BFC29"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1.2</w:t>
            </w:r>
          </w:p>
        </w:tc>
      </w:tr>
      <w:tr w:rsidR="00BB4F1C" w:rsidRPr="00410D65" w14:paraId="43E6A639"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38CE7" w14:textId="0193569C"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52</w:t>
            </w:r>
          </w:p>
        </w:tc>
        <w:tc>
          <w:tcPr>
            <w:tcW w:w="0" w:type="auto"/>
            <w:tcBorders>
              <w:top w:val="single" w:sz="4" w:space="0" w:color="auto"/>
              <w:left w:val="nil"/>
              <w:bottom w:val="single" w:sz="4" w:space="0" w:color="auto"/>
              <w:right w:val="single" w:sz="4" w:space="0" w:color="auto"/>
            </w:tcBorders>
            <w:shd w:val="clear" w:color="auto" w:fill="auto"/>
            <w:vAlign w:val="center"/>
          </w:tcPr>
          <w:p w14:paraId="44313F00" w14:textId="39A042EB"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Izvedba priključitve 20 kV kablovodov na vodni celici =J01 ter =J08. Po ločenem načrtu napajanja, bosta v zunanjem AB jašku, z oznako KJ 1 puščena kabla, ki ju je potrebno skozi predvidene odprtine v jašku in steni kleti ENP pripeljati v kletni del, ter skozi talno ploščo in za to predvidene odprtine, priključiti na vodni celici. </w:t>
            </w:r>
            <w:r w:rsidRPr="00D1024F">
              <w:rPr>
                <w:rFonts w:ascii="Arial" w:eastAsia="Times New Roman" w:hAnsi="Arial" w:cs="Arial"/>
                <w:sz w:val="16"/>
                <w:szCs w:val="16"/>
                <w:lang w:eastAsia="sl-SI"/>
              </w:rPr>
              <w:br/>
              <w:t xml:space="preserve">Za potrebe priklopa </w:t>
            </w:r>
            <w:proofErr w:type="spellStart"/>
            <w:r w:rsidRPr="00D1024F">
              <w:rPr>
                <w:rFonts w:ascii="Arial" w:eastAsia="Times New Roman" w:hAnsi="Arial" w:cs="Arial"/>
                <w:sz w:val="16"/>
                <w:szCs w:val="16"/>
                <w:lang w:eastAsia="sl-SI"/>
              </w:rPr>
              <w:t>dvosistemskega</w:t>
            </w:r>
            <w:proofErr w:type="spellEnd"/>
            <w:r w:rsidRPr="00D1024F">
              <w:rPr>
                <w:rFonts w:ascii="Arial" w:eastAsia="Times New Roman" w:hAnsi="Arial" w:cs="Arial"/>
                <w:sz w:val="16"/>
                <w:szCs w:val="16"/>
                <w:lang w:eastAsia="sl-SI"/>
              </w:rPr>
              <w:t xml:space="preserve"> KB je potreben naslednji spojni in pritrdilni material:</w:t>
            </w:r>
            <w:r w:rsidRPr="00D1024F">
              <w:rPr>
                <w:rFonts w:ascii="Arial" w:eastAsia="Times New Roman" w:hAnsi="Arial" w:cs="Arial"/>
                <w:sz w:val="16"/>
                <w:szCs w:val="16"/>
                <w:lang w:eastAsia="sl-SI"/>
              </w:rPr>
              <w:br/>
              <w:t>- 2x razdelilni set CELLPACK RSET AXAL,</w:t>
            </w:r>
            <w:r w:rsidRPr="00D1024F">
              <w:rPr>
                <w:rFonts w:ascii="Arial" w:eastAsia="Times New Roman" w:hAnsi="Arial" w:cs="Arial"/>
                <w:sz w:val="16"/>
                <w:szCs w:val="16"/>
                <w:lang w:eastAsia="sl-SI"/>
              </w:rPr>
              <w:br/>
              <w:t>- 6x končnik CELLPACK CHE-F   24 kV / 70-240  mm2,</w:t>
            </w:r>
            <w:r w:rsidRPr="00D1024F">
              <w:rPr>
                <w:rFonts w:ascii="Arial" w:eastAsia="Times New Roman" w:hAnsi="Arial" w:cs="Arial"/>
                <w:sz w:val="16"/>
                <w:szCs w:val="16"/>
                <w:lang w:eastAsia="sl-SI"/>
              </w:rPr>
              <w:br/>
              <w:t xml:space="preserve">- 6x vijačni kabelski čevlji </w:t>
            </w:r>
            <w:proofErr w:type="spellStart"/>
            <w:r w:rsidRPr="00D1024F">
              <w:rPr>
                <w:rFonts w:ascii="Arial" w:eastAsia="Times New Roman" w:hAnsi="Arial" w:cs="Arial"/>
                <w:sz w:val="16"/>
                <w:szCs w:val="16"/>
                <w:lang w:eastAsia="sl-SI"/>
              </w:rPr>
              <w:t>Cellpack</w:t>
            </w:r>
            <w:proofErr w:type="spellEnd"/>
            <w:r w:rsidRPr="00D1024F">
              <w:rPr>
                <w:rFonts w:ascii="Arial" w:eastAsia="Times New Roman" w:hAnsi="Arial" w:cs="Arial"/>
                <w:sz w:val="16"/>
                <w:szCs w:val="16"/>
                <w:lang w:eastAsia="sl-SI"/>
              </w:rPr>
              <w:t xml:space="preserve"> CSK 95-240 mm2, </w:t>
            </w:r>
            <w:r w:rsidRPr="00D1024F">
              <w:rPr>
                <w:rFonts w:ascii="Arial" w:eastAsia="Times New Roman" w:hAnsi="Arial" w:cs="Arial"/>
                <w:sz w:val="16"/>
                <w:szCs w:val="16"/>
                <w:lang w:eastAsia="sl-SI"/>
              </w:rPr>
              <w:br/>
              <w:t xml:space="preserve">- drobni </w:t>
            </w:r>
            <w:proofErr w:type="spellStart"/>
            <w:r w:rsidRPr="00D1024F">
              <w:rPr>
                <w:rFonts w:ascii="Arial" w:eastAsia="Times New Roman" w:hAnsi="Arial" w:cs="Arial"/>
                <w:sz w:val="16"/>
                <w:szCs w:val="16"/>
                <w:lang w:eastAsia="sl-SI"/>
              </w:rPr>
              <w:t>vjačni</w:t>
            </w:r>
            <w:proofErr w:type="spellEnd"/>
            <w:r w:rsidRPr="00D1024F">
              <w:rPr>
                <w:rFonts w:ascii="Arial" w:eastAsia="Times New Roman" w:hAnsi="Arial" w:cs="Arial"/>
                <w:sz w:val="16"/>
                <w:szCs w:val="16"/>
                <w:lang w:eastAsia="sl-SI"/>
              </w:rPr>
              <w:t xml:space="preserve"> material po vzoru ostalih priključkov na 20 kV celicah,</w:t>
            </w:r>
            <w:r w:rsidRPr="00D1024F">
              <w:rPr>
                <w:rFonts w:ascii="Arial" w:eastAsia="Times New Roman" w:hAnsi="Arial" w:cs="Arial"/>
                <w:sz w:val="16"/>
                <w:szCs w:val="16"/>
                <w:lang w:eastAsia="sl-SI"/>
              </w:rPr>
              <w:br/>
              <w:t xml:space="preserve">- </w:t>
            </w:r>
            <w:proofErr w:type="spellStart"/>
            <w:r w:rsidRPr="00D1024F">
              <w:rPr>
                <w:rFonts w:ascii="Arial" w:eastAsia="Times New Roman" w:hAnsi="Arial" w:cs="Arial"/>
                <w:sz w:val="16"/>
                <w:szCs w:val="16"/>
                <w:lang w:eastAsia="sl-SI"/>
              </w:rPr>
              <w:t>uvlečenje</w:t>
            </w:r>
            <w:proofErr w:type="spellEnd"/>
            <w:r w:rsidRPr="00D1024F">
              <w:rPr>
                <w:rFonts w:ascii="Arial" w:eastAsia="Times New Roman" w:hAnsi="Arial" w:cs="Arial"/>
                <w:sz w:val="16"/>
                <w:szCs w:val="16"/>
                <w:lang w:eastAsia="sl-SI"/>
              </w:rPr>
              <w:t>, pritrditev ter priklop treh kablov, v dolžini 15 m ter treh kablov v dolžini 10 m.</w:t>
            </w:r>
          </w:p>
        </w:tc>
        <w:tc>
          <w:tcPr>
            <w:tcW w:w="0" w:type="auto"/>
            <w:tcBorders>
              <w:top w:val="single" w:sz="4" w:space="0" w:color="auto"/>
              <w:left w:val="nil"/>
              <w:bottom w:val="single" w:sz="4" w:space="0" w:color="auto"/>
              <w:right w:val="single" w:sz="4" w:space="0" w:color="auto"/>
            </w:tcBorders>
            <w:shd w:val="clear" w:color="auto" w:fill="auto"/>
            <w:vAlign w:val="center"/>
          </w:tcPr>
          <w:p w14:paraId="304ACEF9" w14:textId="5710F238" w:rsidR="00BB4F1C" w:rsidRPr="00D1024F" w:rsidRDefault="00BB4F1C" w:rsidP="00BB4F1C">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086CE86D"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40F2F67B" w14:textId="636558EC"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10</w:t>
            </w:r>
          </w:p>
        </w:tc>
      </w:tr>
      <w:tr w:rsidR="00BB4F1C" w:rsidRPr="00410D65" w14:paraId="070FDB83"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3D544" w14:textId="1F0DC108"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53</w:t>
            </w:r>
          </w:p>
        </w:tc>
        <w:tc>
          <w:tcPr>
            <w:tcW w:w="0" w:type="auto"/>
            <w:tcBorders>
              <w:top w:val="single" w:sz="4" w:space="0" w:color="auto"/>
              <w:left w:val="nil"/>
              <w:bottom w:val="single" w:sz="4" w:space="0" w:color="auto"/>
              <w:right w:val="single" w:sz="4" w:space="0" w:color="auto"/>
            </w:tcBorders>
            <w:shd w:val="clear" w:color="auto" w:fill="auto"/>
            <w:vAlign w:val="center"/>
          </w:tcPr>
          <w:p w14:paraId="414970CA" w14:textId="7FA986A8"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montaža povezave žične ograje okoli objekta na ozemljilo s premostitvenim kablom kot KON 05-1 (vodnik H07V-K 1x16 mm2 dolžine 150mm, 2x kabel čevelj z vijakom in matico) in objemko za </w:t>
            </w:r>
            <w:proofErr w:type="spellStart"/>
            <w:r w:rsidRPr="00D1024F">
              <w:rPr>
                <w:rFonts w:ascii="Arial" w:eastAsia="Times New Roman" w:hAnsi="Arial" w:cs="Arial"/>
                <w:sz w:val="16"/>
                <w:szCs w:val="16"/>
                <w:lang w:eastAsia="sl-SI"/>
              </w:rPr>
              <w:t>privijačenje</w:t>
            </w:r>
            <w:proofErr w:type="spellEnd"/>
            <w:r w:rsidRPr="00D1024F">
              <w:rPr>
                <w:rFonts w:ascii="Arial" w:eastAsia="Times New Roman" w:hAnsi="Arial" w:cs="Arial"/>
                <w:sz w:val="16"/>
                <w:szCs w:val="16"/>
                <w:lang w:eastAsia="sl-SI"/>
              </w:rPr>
              <w:t xml:space="preserve"> na žično ograjo</w:t>
            </w:r>
          </w:p>
        </w:tc>
        <w:tc>
          <w:tcPr>
            <w:tcW w:w="0" w:type="auto"/>
            <w:tcBorders>
              <w:top w:val="single" w:sz="4" w:space="0" w:color="auto"/>
              <w:left w:val="nil"/>
              <w:bottom w:val="single" w:sz="4" w:space="0" w:color="auto"/>
              <w:right w:val="single" w:sz="4" w:space="0" w:color="auto"/>
            </w:tcBorders>
            <w:shd w:val="clear" w:color="auto" w:fill="auto"/>
            <w:vAlign w:val="center"/>
          </w:tcPr>
          <w:p w14:paraId="3978BC1E" w14:textId="606BE6D4"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kom</w:t>
            </w:r>
          </w:p>
        </w:tc>
        <w:tc>
          <w:tcPr>
            <w:tcW w:w="1396" w:type="dxa"/>
            <w:tcBorders>
              <w:top w:val="single" w:sz="4" w:space="0" w:color="auto"/>
              <w:left w:val="nil"/>
              <w:bottom w:val="single" w:sz="4" w:space="0" w:color="auto"/>
              <w:right w:val="single" w:sz="4" w:space="0" w:color="auto"/>
            </w:tcBorders>
            <w:shd w:val="clear" w:color="auto" w:fill="auto"/>
            <w:vAlign w:val="center"/>
          </w:tcPr>
          <w:p w14:paraId="15D78BA2"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67D5905B" w14:textId="3E07B6B8"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11.</w:t>
            </w:r>
          </w:p>
        </w:tc>
      </w:tr>
      <w:tr w:rsidR="00BB4F1C" w:rsidRPr="00410D65" w14:paraId="31500258"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6D08D" w14:textId="3CDFE60E"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54</w:t>
            </w:r>
          </w:p>
        </w:tc>
        <w:tc>
          <w:tcPr>
            <w:tcW w:w="0" w:type="auto"/>
            <w:tcBorders>
              <w:top w:val="single" w:sz="4" w:space="0" w:color="auto"/>
              <w:left w:val="nil"/>
              <w:bottom w:val="single" w:sz="4" w:space="0" w:color="auto"/>
              <w:right w:val="single" w:sz="4" w:space="0" w:color="auto"/>
            </w:tcBorders>
            <w:shd w:val="clear" w:color="auto" w:fill="auto"/>
            <w:vAlign w:val="center"/>
          </w:tcPr>
          <w:p w14:paraId="4B6B96AD" w14:textId="5805C878"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Baterijska omara s tremi regali za baterijske bloke in delno montažno ploščo 250 mm, RAL 7035, IP20, 600x2000x600 mm, podstavek 100 mm - 1 </w:t>
            </w:r>
            <w:proofErr w:type="spellStart"/>
            <w:r w:rsidRPr="00D1024F">
              <w:rPr>
                <w:rFonts w:ascii="Arial" w:eastAsia="Times New Roman" w:hAnsi="Arial" w:cs="Arial"/>
                <w:sz w:val="16"/>
                <w:szCs w:val="16"/>
                <w:lang w:eastAsia="sl-SI"/>
              </w:rPr>
              <w:t>kpl</w:t>
            </w:r>
            <w:proofErr w:type="spellEnd"/>
            <w:r w:rsidRPr="00D1024F">
              <w:rPr>
                <w:rFonts w:ascii="Arial" w:eastAsia="Times New Roman" w:hAnsi="Arial" w:cs="Arial"/>
                <w:sz w:val="16"/>
                <w:szCs w:val="16"/>
                <w:lang w:eastAsia="sl-SI"/>
              </w:rPr>
              <w:t xml:space="preserve">. 2. Baterijski blok </w:t>
            </w:r>
            <w:proofErr w:type="spellStart"/>
            <w:r w:rsidRPr="00D1024F">
              <w:rPr>
                <w:rFonts w:ascii="Arial" w:eastAsia="Times New Roman" w:hAnsi="Arial" w:cs="Arial"/>
                <w:sz w:val="16"/>
                <w:szCs w:val="16"/>
                <w:lang w:eastAsia="sl-SI"/>
              </w:rPr>
              <w:t>net.power</w:t>
            </w:r>
            <w:proofErr w:type="spellEnd"/>
            <w:r w:rsidRPr="00D1024F">
              <w:rPr>
                <w:rFonts w:ascii="Arial" w:eastAsia="Times New Roman" w:hAnsi="Arial" w:cs="Arial"/>
                <w:sz w:val="16"/>
                <w:szCs w:val="16"/>
                <w:lang w:eastAsia="sl-SI"/>
              </w:rPr>
              <w:t xml:space="preserve"> 12V 150 - 9 kos. 3. Podstavek za varovalke NV NV/NH NV00 160A 1P PK00 M8-M8 - 4 kos. 4. Talilni vložek NV/NH 00 100A </w:t>
            </w:r>
            <w:proofErr w:type="spellStart"/>
            <w:r w:rsidRPr="00D1024F">
              <w:rPr>
                <w:rFonts w:ascii="Arial" w:eastAsia="Times New Roman" w:hAnsi="Arial" w:cs="Arial"/>
                <w:sz w:val="16"/>
                <w:szCs w:val="16"/>
                <w:lang w:eastAsia="sl-SI"/>
              </w:rPr>
              <w:t>gL</w:t>
            </w:r>
            <w:proofErr w:type="spellEnd"/>
            <w:r w:rsidRPr="00D1024F">
              <w:rPr>
                <w:rFonts w:ascii="Arial" w:eastAsia="Times New Roman" w:hAnsi="Arial" w:cs="Arial"/>
                <w:sz w:val="16"/>
                <w:szCs w:val="16"/>
                <w:lang w:eastAsia="sl-SI"/>
              </w:rPr>
              <w:t>/</w:t>
            </w:r>
            <w:proofErr w:type="spellStart"/>
            <w:r w:rsidRPr="00D1024F">
              <w:rPr>
                <w:rFonts w:ascii="Arial" w:eastAsia="Times New Roman" w:hAnsi="Arial" w:cs="Arial"/>
                <w:sz w:val="16"/>
                <w:szCs w:val="16"/>
                <w:lang w:eastAsia="sl-SI"/>
              </w:rPr>
              <w:t>gG</w:t>
            </w:r>
            <w:proofErr w:type="spellEnd"/>
            <w:r w:rsidRPr="00D1024F">
              <w:rPr>
                <w:rFonts w:ascii="Arial" w:eastAsia="Times New Roman" w:hAnsi="Arial" w:cs="Arial"/>
                <w:sz w:val="16"/>
                <w:szCs w:val="16"/>
                <w:lang w:eastAsia="sl-SI"/>
              </w:rPr>
              <w:t xml:space="preserve"> - 4 kos. 5.STIKALO SIGNALNO NVS-5 - 4 kos. 6. Drobni in montažni material - 1 </w:t>
            </w:r>
            <w:proofErr w:type="spellStart"/>
            <w:r w:rsidRPr="00D1024F">
              <w:rPr>
                <w:rFonts w:ascii="Arial" w:eastAsia="Times New Roman" w:hAnsi="Arial" w:cs="Arial"/>
                <w:sz w:val="16"/>
                <w:szCs w:val="16"/>
                <w:lang w:eastAsia="sl-SI"/>
              </w:rPr>
              <w:t>kpl</w:t>
            </w:r>
            <w:proofErr w:type="spellEnd"/>
            <w:r w:rsidRPr="00D1024F">
              <w:rPr>
                <w:rFonts w:ascii="Arial" w:eastAsia="Times New Roman" w:hAnsi="Arial" w:cs="Arial"/>
                <w:sz w:val="16"/>
                <w:szCs w:val="16"/>
                <w:lang w:eastAsia="sl-SI"/>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9804270" w14:textId="08622D45" w:rsidR="00BB4F1C" w:rsidRPr="00D1024F" w:rsidRDefault="00BB4F1C" w:rsidP="00BB4F1C">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244BA40A"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4881A97D" w14:textId="396F5994"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tc>
      </w:tr>
      <w:tr w:rsidR="00BB4F1C" w:rsidRPr="00410D65" w14:paraId="2063EBBB"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B7EBC" w14:textId="2376717F"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55</w:t>
            </w:r>
          </w:p>
        </w:tc>
        <w:tc>
          <w:tcPr>
            <w:tcW w:w="0" w:type="auto"/>
            <w:tcBorders>
              <w:top w:val="single" w:sz="4" w:space="0" w:color="auto"/>
              <w:left w:val="nil"/>
              <w:bottom w:val="single" w:sz="4" w:space="0" w:color="auto"/>
              <w:right w:val="single" w:sz="4" w:space="0" w:color="auto"/>
            </w:tcBorders>
            <w:shd w:val="clear" w:color="auto" w:fill="auto"/>
            <w:vAlign w:val="center"/>
          </w:tcPr>
          <w:p w14:paraId="3909ACE4" w14:textId="540A1A59"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Priprava in organizacija gradbišča z vsemi objekti, instalacijami, zagotovitev varnostnih in higiensko tehničnih pogojev, začasne transportne poti, oznakami gradbišča ter kasnejša odstranitev vseh objektov in vzpostavitev v prvotno stanje.</w:t>
            </w:r>
          </w:p>
        </w:tc>
        <w:tc>
          <w:tcPr>
            <w:tcW w:w="0" w:type="auto"/>
            <w:tcBorders>
              <w:top w:val="single" w:sz="4" w:space="0" w:color="auto"/>
              <w:left w:val="nil"/>
              <w:bottom w:val="single" w:sz="4" w:space="0" w:color="auto"/>
              <w:right w:val="single" w:sz="4" w:space="0" w:color="auto"/>
            </w:tcBorders>
            <w:shd w:val="clear" w:color="auto" w:fill="auto"/>
            <w:vAlign w:val="center"/>
          </w:tcPr>
          <w:p w14:paraId="433A8251" w14:textId="512543BB"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kom</w:t>
            </w:r>
          </w:p>
        </w:tc>
        <w:tc>
          <w:tcPr>
            <w:tcW w:w="1396" w:type="dxa"/>
            <w:tcBorders>
              <w:top w:val="single" w:sz="4" w:space="0" w:color="auto"/>
              <w:left w:val="nil"/>
              <w:bottom w:val="single" w:sz="4" w:space="0" w:color="auto"/>
              <w:right w:val="single" w:sz="4" w:space="0" w:color="auto"/>
            </w:tcBorders>
            <w:shd w:val="clear" w:color="auto" w:fill="auto"/>
            <w:vAlign w:val="center"/>
          </w:tcPr>
          <w:p w14:paraId="40B091C6"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ENP Postojna</w:t>
            </w:r>
          </w:p>
          <w:p w14:paraId="36A62EF3" w14:textId="50D52C06"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w:t>
            </w:r>
          </w:p>
        </w:tc>
      </w:tr>
      <w:tr w:rsidR="00BB4F1C" w:rsidRPr="00410D65" w14:paraId="317ED9FC"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12893" w14:textId="0ACB1612"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56</w:t>
            </w:r>
          </w:p>
        </w:tc>
        <w:tc>
          <w:tcPr>
            <w:tcW w:w="0" w:type="auto"/>
            <w:tcBorders>
              <w:top w:val="single" w:sz="4" w:space="0" w:color="auto"/>
              <w:left w:val="nil"/>
              <w:bottom w:val="single" w:sz="4" w:space="0" w:color="auto"/>
              <w:right w:val="single" w:sz="4" w:space="0" w:color="auto"/>
            </w:tcBorders>
            <w:shd w:val="clear" w:color="auto" w:fill="auto"/>
            <w:vAlign w:val="center"/>
          </w:tcPr>
          <w:p w14:paraId="0F9E467B" w14:textId="20C2ACA9"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Širok izkop materiala v III.-IV. </w:t>
            </w:r>
            <w:proofErr w:type="spellStart"/>
            <w:r w:rsidRPr="00D1024F">
              <w:rPr>
                <w:rFonts w:ascii="Arial" w:eastAsia="Times New Roman" w:hAnsi="Arial" w:cs="Arial"/>
                <w:sz w:val="16"/>
                <w:szCs w:val="16"/>
                <w:lang w:eastAsia="sl-SI"/>
              </w:rPr>
              <w:t>ktg</w:t>
            </w:r>
            <w:proofErr w:type="spellEnd"/>
            <w:r w:rsidRPr="00D1024F">
              <w:rPr>
                <w:rFonts w:ascii="Arial" w:eastAsia="Times New Roman" w:hAnsi="Arial" w:cs="Arial"/>
                <w:sz w:val="16"/>
                <w:szCs w:val="16"/>
                <w:lang w:eastAsia="sl-SI"/>
              </w:rPr>
              <w:t xml:space="preserve"> z odvozom v stalno deponijo v oddaljenosti </w:t>
            </w:r>
            <w:proofErr w:type="spellStart"/>
            <w:r w:rsidRPr="00D1024F">
              <w:rPr>
                <w:rFonts w:ascii="Arial" w:eastAsia="Times New Roman" w:hAnsi="Arial" w:cs="Arial"/>
                <w:sz w:val="16"/>
                <w:szCs w:val="16"/>
                <w:lang w:eastAsia="sl-SI"/>
              </w:rPr>
              <w:t>max</w:t>
            </w:r>
            <w:proofErr w:type="spellEnd"/>
            <w:r w:rsidRPr="00D1024F">
              <w:rPr>
                <w:rFonts w:ascii="Arial" w:eastAsia="Times New Roman" w:hAnsi="Arial" w:cs="Arial"/>
                <w:sz w:val="16"/>
                <w:szCs w:val="16"/>
                <w:lang w:eastAsia="sl-SI"/>
              </w:rPr>
              <w:t xml:space="preserve"> 2km, deponiranje</w:t>
            </w:r>
          </w:p>
        </w:tc>
        <w:tc>
          <w:tcPr>
            <w:tcW w:w="0" w:type="auto"/>
            <w:tcBorders>
              <w:top w:val="single" w:sz="4" w:space="0" w:color="auto"/>
              <w:left w:val="nil"/>
              <w:bottom w:val="single" w:sz="4" w:space="0" w:color="auto"/>
              <w:right w:val="single" w:sz="4" w:space="0" w:color="auto"/>
            </w:tcBorders>
            <w:shd w:val="clear" w:color="auto" w:fill="auto"/>
            <w:vAlign w:val="center"/>
          </w:tcPr>
          <w:p w14:paraId="460288B4" w14:textId="490DC1CE"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5C37F155"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6A43436F" w14:textId="22868C6B"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w:t>
            </w:r>
          </w:p>
        </w:tc>
      </w:tr>
      <w:tr w:rsidR="00BB4F1C" w:rsidRPr="00410D65" w14:paraId="707B7E87"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F510F" w14:textId="616B5C4A"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57</w:t>
            </w:r>
          </w:p>
        </w:tc>
        <w:tc>
          <w:tcPr>
            <w:tcW w:w="0" w:type="auto"/>
            <w:tcBorders>
              <w:top w:val="single" w:sz="4" w:space="0" w:color="auto"/>
              <w:left w:val="nil"/>
              <w:bottom w:val="single" w:sz="4" w:space="0" w:color="auto"/>
              <w:right w:val="single" w:sz="4" w:space="0" w:color="auto"/>
            </w:tcBorders>
            <w:shd w:val="clear" w:color="auto" w:fill="auto"/>
            <w:vAlign w:val="center"/>
          </w:tcPr>
          <w:p w14:paraId="46A59367" w14:textId="50D136C7" w:rsidR="00BB4F1C" w:rsidRPr="00D1024F" w:rsidRDefault="00BB4F1C" w:rsidP="00BB4F1C">
            <w:pPr>
              <w:jc w:val="left"/>
              <w:rPr>
                <w:rFonts w:ascii="Arial" w:eastAsia="Times New Roman" w:hAnsi="Arial" w:cs="Arial"/>
                <w:sz w:val="16"/>
                <w:szCs w:val="16"/>
                <w:lang w:eastAsia="sl-SI"/>
              </w:rPr>
            </w:pPr>
            <w:proofErr w:type="spellStart"/>
            <w:r w:rsidRPr="00D1024F">
              <w:rPr>
                <w:rFonts w:ascii="Arial" w:eastAsia="Times New Roman" w:hAnsi="Arial" w:cs="Arial"/>
                <w:sz w:val="16"/>
                <w:szCs w:val="16"/>
                <w:lang w:eastAsia="sl-SI"/>
              </w:rPr>
              <w:t>Humuziranje</w:t>
            </w:r>
            <w:proofErr w:type="spellEnd"/>
            <w:r w:rsidRPr="00D1024F">
              <w:rPr>
                <w:rFonts w:ascii="Arial" w:eastAsia="Times New Roman" w:hAnsi="Arial" w:cs="Arial"/>
                <w:sz w:val="16"/>
                <w:szCs w:val="16"/>
                <w:lang w:eastAsia="sl-SI"/>
              </w:rPr>
              <w:t xml:space="preserve"> brežine v </w:t>
            </w:r>
            <w:proofErr w:type="spellStart"/>
            <w:r w:rsidRPr="00D1024F">
              <w:rPr>
                <w:rFonts w:ascii="Arial" w:eastAsia="Times New Roman" w:hAnsi="Arial" w:cs="Arial"/>
                <w:sz w:val="16"/>
                <w:szCs w:val="16"/>
                <w:lang w:eastAsia="sl-SI"/>
              </w:rPr>
              <w:t>deb</w:t>
            </w:r>
            <w:proofErr w:type="spellEnd"/>
            <w:r w:rsidRPr="00D1024F">
              <w:rPr>
                <w:rFonts w:ascii="Arial" w:eastAsia="Times New Roman" w:hAnsi="Arial" w:cs="Arial"/>
                <w:sz w:val="16"/>
                <w:szCs w:val="16"/>
                <w:lang w:eastAsia="sl-SI"/>
              </w:rPr>
              <w:t xml:space="preserve">. 15 cm z dobavo, dovozom humusa, razgrinjanje, planiranje in </w:t>
            </w:r>
            <w:proofErr w:type="spellStart"/>
            <w:r w:rsidRPr="00D1024F">
              <w:rPr>
                <w:rFonts w:ascii="Arial" w:eastAsia="Times New Roman" w:hAnsi="Arial" w:cs="Arial"/>
                <w:sz w:val="16"/>
                <w:szCs w:val="16"/>
                <w:lang w:eastAsia="sl-SI"/>
              </w:rPr>
              <w:t>zasejanje</w:t>
            </w:r>
            <w:proofErr w:type="spellEnd"/>
            <w:r w:rsidRPr="00D1024F">
              <w:rPr>
                <w:rFonts w:ascii="Arial" w:eastAsia="Times New Roman" w:hAnsi="Arial" w:cs="Arial"/>
                <w:sz w:val="16"/>
                <w:szCs w:val="16"/>
                <w:lang w:eastAsia="sl-SI"/>
              </w:rPr>
              <w:t xml:space="preserve"> s travo</w:t>
            </w:r>
          </w:p>
        </w:tc>
        <w:tc>
          <w:tcPr>
            <w:tcW w:w="0" w:type="auto"/>
            <w:tcBorders>
              <w:top w:val="single" w:sz="4" w:space="0" w:color="auto"/>
              <w:left w:val="nil"/>
              <w:bottom w:val="single" w:sz="4" w:space="0" w:color="auto"/>
              <w:right w:val="single" w:sz="4" w:space="0" w:color="auto"/>
            </w:tcBorders>
            <w:shd w:val="clear" w:color="auto" w:fill="auto"/>
            <w:vAlign w:val="center"/>
          </w:tcPr>
          <w:p w14:paraId="59149FEC" w14:textId="183244CD"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6A123503"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074801D8" w14:textId="210A369F"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7.</w:t>
            </w:r>
          </w:p>
        </w:tc>
      </w:tr>
      <w:tr w:rsidR="00BB4F1C" w:rsidRPr="00410D65" w14:paraId="0008391C"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147454" w14:textId="653910CC"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58</w:t>
            </w:r>
          </w:p>
        </w:tc>
        <w:tc>
          <w:tcPr>
            <w:tcW w:w="0" w:type="auto"/>
            <w:tcBorders>
              <w:top w:val="single" w:sz="4" w:space="0" w:color="auto"/>
              <w:left w:val="nil"/>
              <w:bottom w:val="single" w:sz="4" w:space="0" w:color="auto"/>
              <w:right w:val="single" w:sz="4" w:space="0" w:color="auto"/>
            </w:tcBorders>
            <w:shd w:val="clear" w:color="auto" w:fill="auto"/>
            <w:vAlign w:val="center"/>
          </w:tcPr>
          <w:p w14:paraId="12BF659B" w14:textId="19EE1B96"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Izvedba asfalta na območju platoja, d=7cm. AC 22 base B 50/70 A4</w:t>
            </w:r>
          </w:p>
        </w:tc>
        <w:tc>
          <w:tcPr>
            <w:tcW w:w="0" w:type="auto"/>
            <w:tcBorders>
              <w:top w:val="single" w:sz="4" w:space="0" w:color="auto"/>
              <w:left w:val="nil"/>
              <w:bottom w:val="single" w:sz="4" w:space="0" w:color="auto"/>
              <w:right w:val="single" w:sz="4" w:space="0" w:color="auto"/>
            </w:tcBorders>
            <w:shd w:val="clear" w:color="auto" w:fill="auto"/>
            <w:vAlign w:val="center"/>
          </w:tcPr>
          <w:p w14:paraId="53A994EE" w14:textId="4A0ABEDC"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578891D3"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2BC357B3" w14:textId="189EB470"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11.</w:t>
            </w:r>
          </w:p>
        </w:tc>
      </w:tr>
      <w:tr w:rsidR="00BB4F1C" w:rsidRPr="00410D65" w14:paraId="7D15B0FD"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1954E" w14:textId="7BE02C9C"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59</w:t>
            </w:r>
          </w:p>
        </w:tc>
        <w:tc>
          <w:tcPr>
            <w:tcW w:w="0" w:type="auto"/>
            <w:tcBorders>
              <w:top w:val="single" w:sz="4" w:space="0" w:color="auto"/>
              <w:left w:val="nil"/>
              <w:bottom w:val="single" w:sz="4" w:space="0" w:color="auto"/>
              <w:right w:val="single" w:sz="4" w:space="0" w:color="auto"/>
            </w:tcBorders>
            <w:shd w:val="clear" w:color="auto" w:fill="auto"/>
            <w:vAlign w:val="center"/>
          </w:tcPr>
          <w:p w14:paraId="4DC9B909" w14:textId="5D716ABD"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Dobava in vgraditev podložnega cementnega betona C12/15 v prerezu do 0,15 m3/m (za stebra ter kontejner)</w:t>
            </w:r>
          </w:p>
        </w:tc>
        <w:tc>
          <w:tcPr>
            <w:tcW w:w="0" w:type="auto"/>
            <w:tcBorders>
              <w:top w:val="single" w:sz="4" w:space="0" w:color="auto"/>
              <w:left w:val="nil"/>
              <w:bottom w:val="single" w:sz="4" w:space="0" w:color="auto"/>
              <w:right w:val="single" w:sz="4" w:space="0" w:color="auto"/>
            </w:tcBorders>
            <w:shd w:val="clear" w:color="auto" w:fill="auto"/>
            <w:vAlign w:val="center"/>
          </w:tcPr>
          <w:p w14:paraId="4ECC7718" w14:textId="59D21A0B"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2D4F2E69"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1501B1FB" w14:textId="25146A5D"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w:t>
            </w:r>
          </w:p>
        </w:tc>
      </w:tr>
      <w:tr w:rsidR="00BB4F1C" w:rsidRPr="00410D65" w14:paraId="5AD68089"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8E9171" w14:textId="765A412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60</w:t>
            </w:r>
          </w:p>
        </w:tc>
        <w:tc>
          <w:tcPr>
            <w:tcW w:w="0" w:type="auto"/>
            <w:tcBorders>
              <w:top w:val="single" w:sz="4" w:space="0" w:color="auto"/>
              <w:left w:val="nil"/>
              <w:bottom w:val="single" w:sz="4" w:space="0" w:color="auto"/>
              <w:right w:val="single" w:sz="4" w:space="0" w:color="auto"/>
            </w:tcBorders>
            <w:shd w:val="clear" w:color="auto" w:fill="auto"/>
            <w:vAlign w:val="center"/>
          </w:tcPr>
          <w:p w14:paraId="2E6E72BF" w14:textId="538983BF"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Dobava in vgraditev </w:t>
            </w:r>
            <w:proofErr w:type="spellStart"/>
            <w:r w:rsidRPr="00D1024F">
              <w:rPr>
                <w:rFonts w:ascii="Arial" w:eastAsia="Times New Roman" w:hAnsi="Arial" w:cs="Arial"/>
                <w:sz w:val="16"/>
                <w:szCs w:val="16"/>
                <w:lang w:eastAsia="sl-SI"/>
              </w:rPr>
              <w:t>ojačanega</w:t>
            </w:r>
            <w:proofErr w:type="spellEnd"/>
            <w:r w:rsidRPr="00D1024F">
              <w:rPr>
                <w:rFonts w:ascii="Arial" w:eastAsia="Times New Roman" w:hAnsi="Arial" w:cs="Arial"/>
                <w:sz w:val="16"/>
                <w:szCs w:val="16"/>
                <w:lang w:eastAsia="sl-SI"/>
              </w:rPr>
              <w:t xml:space="preserve"> cementnega betona C25/30 v prerezu 0,2 m3/m2 – XC2, </w:t>
            </w:r>
            <w:proofErr w:type="spellStart"/>
            <w:r w:rsidRPr="00D1024F">
              <w:rPr>
                <w:rFonts w:ascii="Arial" w:eastAsia="Times New Roman" w:hAnsi="Arial" w:cs="Arial"/>
                <w:sz w:val="16"/>
                <w:szCs w:val="16"/>
                <w:lang w:eastAsia="sl-SI"/>
              </w:rPr>
              <w:t>vodonepropustni</w:t>
            </w:r>
            <w:proofErr w:type="spellEnd"/>
            <w:r w:rsidRPr="00D1024F">
              <w:rPr>
                <w:rFonts w:ascii="Arial" w:eastAsia="Times New Roman" w:hAnsi="Arial" w:cs="Arial"/>
                <w:sz w:val="16"/>
                <w:szCs w:val="16"/>
                <w:lang w:eastAsia="sl-SI"/>
              </w:rPr>
              <w:t xml:space="preserve"> beton PV-II, temeljna plošča</w:t>
            </w:r>
          </w:p>
        </w:tc>
        <w:tc>
          <w:tcPr>
            <w:tcW w:w="0" w:type="auto"/>
            <w:tcBorders>
              <w:top w:val="single" w:sz="4" w:space="0" w:color="auto"/>
              <w:left w:val="nil"/>
              <w:bottom w:val="single" w:sz="4" w:space="0" w:color="auto"/>
              <w:right w:val="single" w:sz="4" w:space="0" w:color="auto"/>
            </w:tcBorders>
            <w:shd w:val="clear" w:color="auto" w:fill="auto"/>
            <w:vAlign w:val="center"/>
          </w:tcPr>
          <w:p w14:paraId="5E34C2EE" w14:textId="540C80EF"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m3</w:t>
            </w:r>
          </w:p>
        </w:tc>
        <w:tc>
          <w:tcPr>
            <w:tcW w:w="1396" w:type="dxa"/>
            <w:tcBorders>
              <w:top w:val="single" w:sz="4" w:space="0" w:color="auto"/>
              <w:left w:val="nil"/>
              <w:bottom w:val="single" w:sz="4" w:space="0" w:color="auto"/>
              <w:right w:val="single" w:sz="4" w:space="0" w:color="auto"/>
            </w:tcBorders>
            <w:shd w:val="clear" w:color="auto" w:fill="auto"/>
            <w:vAlign w:val="center"/>
          </w:tcPr>
          <w:p w14:paraId="51B4350E"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2927117C" w14:textId="32EAEBB4"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tc>
      </w:tr>
      <w:tr w:rsidR="00BB4F1C" w:rsidRPr="00410D65" w14:paraId="4A0F5BF3"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3F02D" w14:textId="48624BEA"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61</w:t>
            </w:r>
          </w:p>
        </w:tc>
        <w:tc>
          <w:tcPr>
            <w:tcW w:w="0" w:type="auto"/>
            <w:tcBorders>
              <w:top w:val="single" w:sz="4" w:space="0" w:color="auto"/>
              <w:left w:val="nil"/>
              <w:bottom w:val="single" w:sz="4" w:space="0" w:color="auto"/>
              <w:right w:val="single" w:sz="4" w:space="0" w:color="auto"/>
            </w:tcBorders>
            <w:shd w:val="clear" w:color="auto" w:fill="auto"/>
            <w:vAlign w:val="center"/>
          </w:tcPr>
          <w:p w14:paraId="0181D860" w14:textId="06610D40"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Betonsko jeklo vseh profilov. Izvedba, dobava in montaža z </w:t>
            </w:r>
            <w:proofErr w:type="spellStart"/>
            <w:r w:rsidRPr="00D1024F">
              <w:rPr>
                <w:rFonts w:ascii="Arial" w:eastAsia="Times New Roman" w:hAnsi="Arial" w:cs="Arial"/>
                <w:sz w:val="16"/>
                <w:szCs w:val="16"/>
                <w:lang w:eastAsia="sl-SI"/>
              </w:rPr>
              <w:t>eventuelnim</w:t>
            </w:r>
            <w:proofErr w:type="spellEnd"/>
            <w:r w:rsidRPr="00D1024F">
              <w:rPr>
                <w:rFonts w:ascii="Arial" w:eastAsia="Times New Roman" w:hAnsi="Arial" w:cs="Arial"/>
                <w:sz w:val="16"/>
                <w:szCs w:val="16"/>
                <w:lang w:eastAsia="sl-SI"/>
              </w:rPr>
              <w:t xml:space="preserve"> čiščenjem armature. Z betonskimi ali plastičnimi distančniki za zagotovitev krovnega sloja betona. Pred betoniranjem je potrebno organizirati pravočasen prevzem armature po nadzorni službi:</w:t>
            </w:r>
            <w:r w:rsidRPr="00D1024F">
              <w:rPr>
                <w:rFonts w:ascii="Arial" w:eastAsia="Times New Roman" w:hAnsi="Arial" w:cs="Arial"/>
                <w:sz w:val="16"/>
                <w:szCs w:val="16"/>
                <w:lang w:eastAsia="sl-SI"/>
              </w:rPr>
              <w:br/>
              <w:t>- jeklo B500B</w:t>
            </w:r>
          </w:p>
        </w:tc>
        <w:tc>
          <w:tcPr>
            <w:tcW w:w="0" w:type="auto"/>
            <w:tcBorders>
              <w:top w:val="single" w:sz="4" w:space="0" w:color="auto"/>
              <w:left w:val="nil"/>
              <w:bottom w:val="single" w:sz="4" w:space="0" w:color="auto"/>
              <w:right w:val="single" w:sz="4" w:space="0" w:color="auto"/>
            </w:tcBorders>
            <w:shd w:val="clear" w:color="auto" w:fill="auto"/>
            <w:vAlign w:val="center"/>
          </w:tcPr>
          <w:p w14:paraId="6D568F2C" w14:textId="45C85742"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kg</w:t>
            </w:r>
          </w:p>
        </w:tc>
        <w:tc>
          <w:tcPr>
            <w:tcW w:w="1396" w:type="dxa"/>
            <w:tcBorders>
              <w:top w:val="single" w:sz="4" w:space="0" w:color="auto"/>
              <w:left w:val="nil"/>
              <w:bottom w:val="single" w:sz="4" w:space="0" w:color="auto"/>
              <w:right w:val="single" w:sz="4" w:space="0" w:color="auto"/>
            </w:tcBorders>
            <w:shd w:val="clear" w:color="auto" w:fill="auto"/>
            <w:vAlign w:val="center"/>
          </w:tcPr>
          <w:p w14:paraId="09643BCC"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2CBF82F2" w14:textId="1F52844F"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w:t>
            </w:r>
          </w:p>
        </w:tc>
      </w:tr>
      <w:tr w:rsidR="00BB4F1C" w:rsidRPr="00410D65" w14:paraId="258DC512"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ABA7D0" w14:textId="7467354B"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62</w:t>
            </w:r>
          </w:p>
        </w:tc>
        <w:tc>
          <w:tcPr>
            <w:tcW w:w="0" w:type="auto"/>
            <w:tcBorders>
              <w:top w:val="single" w:sz="4" w:space="0" w:color="auto"/>
              <w:left w:val="nil"/>
              <w:bottom w:val="single" w:sz="4" w:space="0" w:color="auto"/>
              <w:right w:val="single" w:sz="4" w:space="0" w:color="auto"/>
            </w:tcBorders>
            <w:shd w:val="clear" w:color="auto" w:fill="auto"/>
            <w:vAlign w:val="center"/>
          </w:tcPr>
          <w:p w14:paraId="6151D005" w14:textId="4C556ECB"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Dobava in vgrajevanje gramoznega nasipa spodnjega ustroja z valjanjem na E</w:t>
            </w:r>
            <w:r w:rsidRPr="00D1024F">
              <w:rPr>
                <w:rFonts w:ascii="Arial" w:eastAsia="Times New Roman" w:hAnsi="Arial" w:cs="Arial"/>
                <w:color w:val="000000"/>
                <w:sz w:val="16"/>
                <w:szCs w:val="16"/>
                <w:vertAlign w:val="subscript"/>
                <w:lang w:eastAsia="sl-SI"/>
              </w:rPr>
              <w:t xml:space="preserve">V2 </w:t>
            </w:r>
            <w:r w:rsidRPr="00D1024F">
              <w:rPr>
                <w:rFonts w:ascii="Arial" w:eastAsia="Times New Roman" w:hAnsi="Arial" w:cs="Arial"/>
                <w:color w:val="000000"/>
                <w:sz w:val="16"/>
                <w:szCs w:val="16"/>
                <w:lang w:eastAsia="sl-SI"/>
              </w:rPr>
              <w:t>=</w:t>
            </w:r>
            <w:r w:rsidRPr="00D1024F">
              <w:rPr>
                <w:rFonts w:ascii="Arial" w:eastAsia="Times New Roman" w:hAnsi="Arial" w:cs="Arial"/>
                <w:color w:val="000000"/>
                <w:sz w:val="16"/>
                <w:szCs w:val="16"/>
                <w:vertAlign w:val="subscript"/>
                <w:lang w:eastAsia="sl-SI"/>
              </w:rPr>
              <w:t xml:space="preserve"> </w:t>
            </w:r>
            <w:r w:rsidRPr="00D1024F">
              <w:rPr>
                <w:rFonts w:ascii="Arial" w:eastAsia="Times New Roman" w:hAnsi="Arial" w:cs="Arial"/>
                <w:color w:val="000000"/>
                <w:sz w:val="16"/>
                <w:szCs w:val="16"/>
                <w:lang w:eastAsia="sl-SI"/>
              </w:rPr>
              <w:t xml:space="preserve">60 </w:t>
            </w:r>
            <w:proofErr w:type="spellStart"/>
            <w:r w:rsidRPr="00D1024F">
              <w:rPr>
                <w:rFonts w:ascii="Arial" w:eastAsia="Times New Roman" w:hAnsi="Arial" w:cs="Arial"/>
                <w:color w:val="000000"/>
                <w:sz w:val="16"/>
                <w:szCs w:val="16"/>
                <w:lang w:eastAsia="sl-SI"/>
              </w:rPr>
              <w:t>MPa</w:t>
            </w:r>
            <w:proofErr w:type="spellEnd"/>
            <w:r w:rsidRPr="00D1024F">
              <w:rPr>
                <w:rFonts w:ascii="Arial" w:eastAsia="Times New Roman" w:hAnsi="Arial" w:cs="Arial"/>
                <w:color w:val="000000"/>
                <w:sz w:val="16"/>
                <w:szCs w:val="16"/>
                <w:lang w:eastAsia="sl-SI"/>
              </w:rPr>
              <w:t>, do d=20cm - spodnji ustroj vozišča</w:t>
            </w:r>
          </w:p>
        </w:tc>
        <w:tc>
          <w:tcPr>
            <w:tcW w:w="0" w:type="auto"/>
            <w:tcBorders>
              <w:top w:val="single" w:sz="4" w:space="0" w:color="auto"/>
              <w:left w:val="nil"/>
              <w:bottom w:val="single" w:sz="4" w:space="0" w:color="auto"/>
              <w:right w:val="single" w:sz="4" w:space="0" w:color="auto"/>
            </w:tcBorders>
            <w:shd w:val="clear" w:color="auto" w:fill="auto"/>
            <w:vAlign w:val="center"/>
          </w:tcPr>
          <w:p w14:paraId="1AA63A98" w14:textId="2131B7D3"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m2</w:t>
            </w:r>
          </w:p>
        </w:tc>
        <w:tc>
          <w:tcPr>
            <w:tcW w:w="1396" w:type="dxa"/>
            <w:tcBorders>
              <w:top w:val="single" w:sz="4" w:space="0" w:color="auto"/>
              <w:left w:val="nil"/>
              <w:bottom w:val="single" w:sz="4" w:space="0" w:color="auto"/>
              <w:right w:val="single" w:sz="4" w:space="0" w:color="auto"/>
            </w:tcBorders>
            <w:shd w:val="clear" w:color="auto" w:fill="auto"/>
            <w:vAlign w:val="center"/>
          </w:tcPr>
          <w:p w14:paraId="6556AF30"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76228679" w14:textId="184F83A8"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w:t>
            </w:r>
          </w:p>
        </w:tc>
      </w:tr>
      <w:tr w:rsidR="00BB4F1C" w:rsidRPr="00410D65" w14:paraId="270C67BE"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2BCD4" w14:textId="2D325E64"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63</w:t>
            </w:r>
          </w:p>
        </w:tc>
        <w:tc>
          <w:tcPr>
            <w:tcW w:w="0" w:type="auto"/>
            <w:tcBorders>
              <w:top w:val="single" w:sz="4" w:space="0" w:color="auto"/>
              <w:left w:val="nil"/>
              <w:bottom w:val="single" w:sz="4" w:space="0" w:color="auto"/>
              <w:right w:val="single" w:sz="4" w:space="0" w:color="auto"/>
            </w:tcBorders>
            <w:shd w:val="clear" w:color="auto" w:fill="auto"/>
            <w:vAlign w:val="center"/>
          </w:tcPr>
          <w:p w14:paraId="7642F006" w14:textId="7F455CF8"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Izdelava armiranobetonskega temelja droga VM, tip M160, glede na novi "Katalog temeljev stebrov vozne mreže" (SŽ-Projektivno podjetje, 2007) po katalogu določene dimenzije temelja so 130x130x200(250) cm: Pozicija obsega odmetavanje tolčenca, izkop za temelj v materialu III. kategorije, odvoz odvečnega materiala na deponijo, izdelavo in postavitev opaža za del temelja, ki gleda izven terena ter armature in </w:t>
            </w:r>
            <w:proofErr w:type="spellStart"/>
            <w:r w:rsidRPr="00D1024F">
              <w:rPr>
                <w:rFonts w:ascii="Arial" w:eastAsia="Times New Roman" w:hAnsi="Arial" w:cs="Arial"/>
                <w:sz w:val="16"/>
                <w:szCs w:val="16"/>
                <w:lang w:eastAsia="sl-SI"/>
              </w:rPr>
              <w:t>vlitje</w:t>
            </w:r>
            <w:proofErr w:type="spellEnd"/>
            <w:r w:rsidRPr="00D1024F">
              <w:rPr>
                <w:rFonts w:ascii="Arial" w:eastAsia="Times New Roman" w:hAnsi="Arial" w:cs="Arial"/>
                <w:sz w:val="16"/>
                <w:szCs w:val="16"/>
                <w:lang w:eastAsia="sl-SI"/>
              </w:rPr>
              <w:t xml:space="preserve"> temelja z betonom marke C 25/30 (MB 30), finalno obdelavo površine temelja, ki gleda izven terena. Dimenzije temelja in armature so, glede na zgornje podatke, razvidne iz navedenega kataloga;</w:t>
            </w:r>
          </w:p>
        </w:tc>
        <w:tc>
          <w:tcPr>
            <w:tcW w:w="0" w:type="auto"/>
            <w:tcBorders>
              <w:top w:val="single" w:sz="4" w:space="0" w:color="auto"/>
              <w:left w:val="nil"/>
              <w:bottom w:val="single" w:sz="4" w:space="0" w:color="auto"/>
              <w:right w:val="single" w:sz="4" w:space="0" w:color="auto"/>
            </w:tcBorders>
            <w:shd w:val="clear" w:color="auto" w:fill="auto"/>
            <w:vAlign w:val="center"/>
          </w:tcPr>
          <w:p w14:paraId="00FEFC50" w14:textId="58ED73E1"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498BB97A"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51222C5A" w14:textId="22805746"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w:t>
            </w:r>
          </w:p>
        </w:tc>
      </w:tr>
      <w:tr w:rsidR="00BB4F1C" w:rsidRPr="00410D65" w14:paraId="47AA7E47"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912F3" w14:textId="5F42A4B4"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64</w:t>
            </w:r>
          </w:p>
        </w:tc>
        <w:tc>
          <w:tcPr>
            <w:tcW w:w="0" w:type="auto"/>
            <w:tcBorders>
              <w:top w:val="single" w:sz="4" w:space="0" w:color="auto"/>
              <w:left w:val="nil"/>
              <w:bottom w:val="single" w:sz="4" w:space="0" w:color="auto"/>
              <w:right w:val="single" w:sz="4" w:space="0" w:color="auto"/>
            </w:tcBorders>
            <w:shd w:val="clear" w:color="auto" w:fill="auto"/>
            <w:vAlign w:val="center"/>
          </w:tcPr>
          <w:p w14:paraId="5068BAEF" w14:textId="1AFD77CB"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 xml:space="preserve">Izkop kabelskega jarka v zemljišču IV. </w:t>
            </w:r>
            <w:proofErr w:type="spellStart"/>
            <w:r w:rsidRPr="00D1024F">
              <w:rPr>
                <w:rFonts w:ascii="Arial" w:eastAsia="Times New Roman" w:hAnsi="Arial" w:cs="Arial"/>
                <w:sz w:val="16"/>
                <w:szCs w:val="16"/>
                <w:lang w:eastAsia="sl-SI"/>
              </w:rPr>
              <w:t>ktg</w:t>
            </w:r>
            <w:proofErr w:type="spellEnd"/>
            <w:r w:rsidRPr="00D1024F">
              <w:rPr>
                <w:rFonts w:ascii="Arial" w:eastAsia="Times New Roman" w:hAnsi="Arial" w:cs="Arial"/>
                <w:sz w:val="16"/>
                <w:szCs w:val="16"/>
                <w:lang w:eastAsia="sl-SI"/>
              </w:rPr>
              <w:t>. Obseg del: izkop jarka 0,4x0,8 (m), izdelava posteljice s peskom granulacije 4-8 mm, zasip kabla/cevi s peskom, dobava in položitev PVC ščitnika rumene barve, zasip jarka z izkopanim materialom z nabijanjem po slojih in ureditev okolice.</w:t>
            </w:r>
          </w:p>
        </w:tc>
        <w:tc>
          <w:tcPr>
            <w:tcW w:w="0" w:type="auto"/>
            <w:tcBorders>
              <w:top w:val="single" w:sz="4" w:space="0" w:color="auto"/>
              <w:left w:val="nil"/>
              <w:bottom w:val="single" w:sz="4" w:space="0" w:color="auto"/>
              <w:right w:val="single" w:sz="4" w:space="0" w:color="auto"/>
            </w:tcBorders>
            <w:shd w:val="clear" w:color="auto" w:fill="auto"/>
            <w:vAlign w:val="center"/>
          </w:tcPr>
          <w:p w14:paraId="5CD847AD" w14:textId="538156C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10574C86"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7042A46B" w14:textId="272AED62"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3.</w:t>
            </w:r>
          </w:p>
        </w:tc>
      </w:tr>
      <w:tr w:rsidR="00BB4F1C" w:rsidRPr="00410D65" w14:paraId="1C8FADDE"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66250" w14:textId="3E4E6B16"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65</w:t>
            </w:r>
          </w:p>
        </w:tc>
        <w:tc>
          <w:tcPr>
            <w:tcW w:w="0" w:type="auto"/>
            <w:tcBorders>
              <w:top w:val="single" w:sz="4" w:space="0" w:color="auto"/>
              <w:left w:val="nil"/>
              <w:bottom w:val="single" w:sz="4" w:space="0" w:color="auto"/>
              <w:right w:val="single" w:sz="4" w:space="0" w:color="auto"/>
            </w:tcBorders>
            <w:shd w:val="clear" w:color="auto" w:fill="auto"/>
            <w:vAlign w:val="center"/>
          </w:tcPr>
          <w:p w14:paraId="33167300" w14:textId="5242067D"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Izvedba cevne kabelske kanalizacije- gradbena dela do kontejnerja:</w:t>
            </w:r>
            <w:r w:rsidRPr="00D1024F">
              <w:rPr>
                <w:rFonts w:ascii="Arial" w:eastAsia="Times New Roman" w:hAnsi="Arial" w:cs="Arial"/>
                <w:sz w:val="16"/>
                <w:szCs w:val="16"/>
                <w:lang w:eastAsia="sl-SI"/>
              </w:rPr>
              <w:br/>
              <w:t>-</w:t>
            </w:r>
            <w:proofErr w:type="spellStart"/>
            <w:r w:rsidRPr="00D1024F">
              <w:rPr>
                <w:rFonts w:ascii="Arial" w:eastAsia="Times New Roman" w:hAnsi="Arial" w:cs="Arial"/>
                <w:sz w:val="16"/>
                <w:szCs w:val="16"/>
                <w:lang w:eastAsia="sl-SI"/>
              </w:rPr>
              <w:t>zakoličba</w:t>
            </w:r>
            <w:proofErr w:type="spellEnd"/>
            <w:r w:rsidRPr="00D1024F">
              <w:rPr>
                <w:rFonts w:ascii="Arial" w:eastAsia="Times New Roman" w:hAnsi="Arial" w:cs="Arial"/>
                <w:sz w:val="16"/>
                <w:szCs w:val="16"/>
                <w:lang w:eastAsia="sl-SI"/>
              </w:rPr>
              <w:t xml:space="preserve"> trase kabelske kanalizacije</w:t>
            </w:r>
            <w:r w:rsidRPr="00D1024F">
              <w:rPr>
                <w:rFonts w:ascii="Arial" w:eastAsia="Times New Roman" w:hAnsi="Arial" w:cs="Arial"/>
                <w:sz w:val="16"/>
                <w:szCs w:val="16"/>
                <w:lang w:eastAsia="sl-SI"/>
              </w:rPr>
              <w:br/>
              <w:t xml:space="preserve">-strojno horizontalno vrtanje z optičnim vodenjem, premera za PVC 2 x Ø 75 mm z dodajanjem bentonita v vrtino, po potrebi delno ročni izkop jarka, </w:t>
            </w:r>
            <w:proofErr w:type="spellStart"/>
            <w:r w:rsidRPr="00D1024F">
              <w:rPr>
                <w:rFonts w:ascii="Arial" w:eastAsia="Times New Roman" w:hAnsi="Arial" w:cs="Arial"/>
                <w:sz w:val="16"/>
                <w:szCs w:val="16"/>
                <w:lang w:eastAsia="sl-SI"/>
              </w:rPr>
              <w:t>podvrtavanje</w:t>
            </w:r>
            <w:proofErr w:type="spellEnd"/>
            <w:r w:rsidRPr="00D1024F">
              <w:rPr>
                <w:rFonts w:ascii="Arial" w:eastAsia="Times New Roman" w:hAnsi="Arial" w:cs="Arial"/>
                <w:sz w:val="16"/>
                <w:szCs w:val="16"/>
                <w:lang w:eastAsia="sl-SI"/>
              </w:rPr>
              <w:t xml:space="preserve"> pod železniško progo na globini 1,5m pod GRP</w:t>
            </w:r>
            <w:r w:rsidRPr="00D1024F">
              <w:rPr>
                <w:rFonts w:ascii="Arial" w:eastAsia="Times New Roman" w:hAnsi="Arial" w:cs="Arial"/>
                <w:sz w:val="16"/>
                <w:szCs w:val="16"/>
                <w:lang w:eastAsia="sl-SI"/>
              </w:rPr>
              <w:br/>
              <w:t>(Tehnologija izvedbe zahteva nadzor Upravljalca – Službe za gradbeno dejavnost in stalno prisotnost progovnega čuvaja)</w:t>
            </w:r>
          </w:p>
        </w:tc>
        <w:tc>
          <w:tcPr>
            <w:tcW w:w="0" w:type="auto"/>
            <w:tcBorders>
              <w:top w:val="single" w:sz="4" w:space="0" w:color="auto"/>
              <w:left w:val="nil"/>
              <w:bottom w:val="single" w:sz="4" w:space="0" w:color="auto"/>
              <w:right w:val="single" w:sz="4" w:space="0" w:color="auto"/>
            </w:tcBorders>
            <w:shd w:val="clear" w:color="auto" w:fill="auto"/>
            <w:vAlign w:val="center"/>
          </w:tcPr>
          <w:p w14:paraId="7F469BF7" w14:textId="13D3BC9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m1</w:t>
            </w:r>
          </w:p>
        </w:tc>
        <w:tc>
          <w:tcPr>
            <w:tcW w:w="1396" w:type="dxa"/>
            <w:tcBorders>
              <w:top w:val="single" w:sz="4" w:space="0" w:color="auto"/>
              <w:left w:val="nil"/>
              <w:bottom w:val="single" w:sz="4" w:space="0" w:color="auto"/>
              <w:right w:val="single" w:sz="4" w:space="0" w:color="auto"/>
            </w:tcBorders>
            <w:shd w:val="clear" w:color="auto" w:fill="auto"/>
            <w:vAlign w:val="center"/>
          </w:tcPr>
          <w:p w14:paraId="001F63EF"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52DA522F" w14:textId="4A0E552D"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4.</w:t>
            </w:r>
          </w:p>
        </w:tc>
      </w:tr>
      <w:tr w:rsidR="00BB4F1C" w:rsidRPr="00410D65" w14:paraId="4841B1AB"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01E0F" w14:textId="77C37775"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66</w:t>
            </w:r>
          </w:p>
        </w:tc>
        <w:tc>
          <w:tcPr>
            <w:tcW w:w="0" w:type="auto"/>
            <w:tcBorders>
              <w:top w:val="single" w:sz="4" w:space="0" w:color="auto"/>
              <w:left w:val="nil"/>
              <w:bottom w:val="single" w:sz="4" w:space="0" w:color="auto"/>
              <w:right w:val="single" w:sz="4" w:space="0" w:color="auto"/>
            </w:tcBorders>
            <w:shd w:val="clear" w:color="auto" w:fill="auto"/>
            <w:vAlign w:val="center"/>
          </w:tcPr>
          <w:p w14:paraId="7F8E08CD" w14:textId="0E3D0C30"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Izdelava armiranobetonskega temelja droga tip M 135vp, glede na novi "Katalog temeljev stebrov vozne mreže" (SŽ-Projektivno podjetje, 2007) po katalogu določene dimenzije temelja so 130x130x200 (250) cm: Pozicija obsega odmetavanje tolčenca, izkop za temelj v materialu III. kategorije, odvoz odvečnega materiala na deponijo, izdelavo in postavitev opaža za del temelja, ki gleda izven terena ter armature, dobava in vgradnja betona kvalitete C 30/37, XC4, XF3, finalno obdelavo površine temelja, ki gleda izven terena. Z izdelavo, dobavo in vgradnjo okvirja s sidrnimi vijaki in izvedbo električne izolacije med drogom in temeljem. Dimenzije temelja  in armature so, glede na zgornje podatke, razvidne iz navedenega kataloga.</w:t>
            </w:r>
          </w:p>
        </w:tc>
        <w:tc>
          <w:tcPr>
            <w:tcW w:w="0" w:type="auto"/>
            <w:tcBorders>
              <w:top w:val="single" w:sz="4" w:space="0" w:color="auto"/>
              <w:left w:val="nil"/>
              <w:bottom w:val="single" w:sz="4" w:space="0" w:color="auto"/>
              <w:right w:val="single" w:sz="4" w:space="0" w:color="auto"/>
            </w:tcBorders>
            <w:shd w:val="clear" w:color="auto" w:fill="auto"/>
            <w:vAlign w:val="center"/>
          </w:tcPr>
          <w:p w14:paraId="06F49B22" w14:textId="0C74687D"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kos</w:t>
            </w:r>
          </w:p>
        </w:tc>
        <w:tc>
          <w:tcPr>
            <w:tcW w:w="1396" w:type="dxa"/>
            <w:tcBorders>
              <w:top w:val="single" w:sz="4" w:space="0" w:color="auto"/>
              <w:left w:val="nil"/>
              <w:bottom w:val="single" w:sz="4" w:space="0" w:color="auto"/>
              <w:right w:val="single" w:sz="4" w:space="0" w:color="auto"/>
            </w:tcBorders>
            <w:shd w:val="clear" w:color="auto" w:fill="auto"/>
            <w:vAlign w:val="center"/>
          </w:tcPr>
          <w:p w14:paraId="4F498497"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70F02829" w14:textId="7F89212A"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1.4</w:t>
            </w:r>
          </w:p>
        </w:tc>
      </w:tr>
      <w:tr w:rsidR="00BB4F1C" w:rsidRPr="00410D65" w14:paraId="404E3415" w14:textId="77777777" w:rsidTr="00831EDB">
        <w:trPr>
          <w:trHeight w:val="10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71BCE" w14:textId="1D24AF8B"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67</w:t>
            </w:r>
          </w:p>
        </w:tc>
        <w:tc>
          <w:tcPr>
            <w:tcW w:w="0" w:type="auto"/>
            <w:tcBorders>
              <w:top w:val="single" w:sz="4" w:space="0" w:color="auto"/>
              <w:left w:val="nil"/>
              <w:bottom w:val="single" w:sz="4" w:space="0" w:color="auto"/>
              <w:right w:val="single" w:sz="4" w:space="0" w:color="auto"/>
            </w:tcBorders>
            <w:shd w:val="clear" w:color="auto" w:fill="auto"/>
            <w:vAlign w:val="center"/>
          </w:tcPr>
          <w:p w14:paraId="60F27F95" w14:textId="118D15C2" w:rsidR="00BB4F1C" w:rsidRPr="00D1024F" w:rsidRDefault="00BB4F1C" w:rsidP="00BB4F1C">
            <w:pPr>
              <w:jc w:val="left"/>
              <w:rPr>
                <w:rFonts w:ascii="Arial" w:eastAsia="Times New Roman" w:hAnsi="Arial" w:cs="Arial"/>
                <w:sz w:val="16"/>
                <w:szCs w:val="16"/>
                <w:lang w:eastAsia="sl-SI"/>
              </w:rPr>
            </w:pPr>
            <w:r w:rsidRPr="00D1024F">
              <w:rPr>
                <w:rFonts w:ascii="Arial" w:eastAsia="Times New Roman" w:hAnsi="Arial" w:cs="Arial"/>
                <w:sz w:val="16"/>
                <w:szCs w:val="16"/>
                <w:lang w:eastAsia="sl-SI"/>
              </w:rPr>
              <w:t>Prostostoječa kovinska omara dimenzij 600x600x2200 za usmernik 110VDC in baterije 110VDC, 110 Ah, s predalom za načrte, rešetko in svetilko ter z vgrajeno naslednjo opremo:</w:t>
            </w:r>
            <w:r w:rsidRPr="00D1024F">
              <w:rPr>
                <w:rFonts w:ascii="Arial" w:eastAsia="Times New Roman" w:hAnsi="Arial" w:cs="Arial"/>
                <w:sz w:val="16"/>
                <w:szCs w:val="16"/>
                <w:lang w:eastAsia="sl-SI"/>
              </w:rPr>
              <w:br/>
              <w:t xml:space="preserve"> - 19" vgradni panel za </w:t>
            </w:r>
            <w:proofErr w:type="spellStart"/>
            <w:r w:rsidRPr="00D1024F">
              <w:rPr>
                <w:rFonts w:ascii="Arial" w:eastAsia="Times New Roman" w:hAnsi="Arial" w:cs="Arial"/>
                <w:sz w:val="16"/>
                <w:szCs w:val="16"/>
                <w:lang w:eastAsia="sl-SI"/>
              </w:rPr>
              <w:t>usm</w:t>
            </w:r>
            <w:proofErr w:type="spellEnd"/>
            <w:r w:rsidRPr="00D1024F">
              <w:rPr>
                <w:rFonts w:ascii="Arial" w:eastAsia="Times New Roman" w:hAnsi="Arial" w:cs="Arial"/>
                <w:sz w:val="16"/>
                <w:szCs w:val="16"/>
                <w:lang w:eastAsia="sl-SI"/>
              </w:rPr>
              <w:t>. module, 4RU, 6x CXRC 125-1.1 (1 kos)</w:t>
            </w:r>
            <w:r w:rsidRPr="00D1024F">
              <w:rPr>
                <w:rFonts w:ascii="Arial" w:eastAsia="Times New Roman" w:hAnsi="Arial" w:cs="Arial"/>
                <w:sz w:val="16"/>
                <w:szCs w:val="16"/>
                <w:lang w:eastAsia="sl-SI"/>
              </w:rPr>
              <w:br/>
              <w:t xml:space="preserve"> - Usmerniški modul </w:t>
            </w:r>
            <w:r w:rsidRPr="00D1024F">
              <w:rPr>
                <w:rFonts w:ascii="Arial" w:eastAsia="Times New Roman" w:hAnsi="Arial" w:cs="Arial"/>
                <w:color w:val="000000"/>
                <w:sz w:val="16"/>
                <w:szCs w:val="16"/>
                <w:lang w:eastAsia="sl-SI"/>
              </w:rPr>
              <w:t>CXRC 125-1.1kW (6kos)</w:t>
            </w:r>
            <w:r w:rsidRPr="00D1024F">
              <w:rPr>
                <w:rFonts w:ascii="Arial" w:eastAsia="Times New Roman" w:hAnsi="Arial" w:cs="Arial"/>
                <w:color w:val="000000"/>
                <w:sz w:val="16"/>
                <w:szCs w:val="16"/>
                <w:lang w:eastAsia="sl-SI"/>
              </w:rPr>
              <w:br/>
              <w:t xml:space="preserve"> - Nadzorna enota s prikazovalnikom CXC HP (1 kos)</w:t>
            </w:r>
            <w:r w:rsidRPr="00D1024F">
              <w:rPr>
                <w:rFonts w:ascii="Arial" w:eastAsia="Times New Roman" w:hAnsi="Arial" w:cs="Arial"/>
                <w:color w:val="000000"/>
                <w:sz w:val="16"/>
                <w:szCs w:val="16"/>
                <w:lang w:eastAsia="sl-SI"/>
              </w:rPr>
              <w:br/>
              <w:t xml:space="preserve"> - ADIO enota CXC HP ADIO HV (1 kos)</w:t>
            </w:r>
            <w:r w:rsidRPr="00D1024F">
              <w:rPr>
                <w:rFonts w:ascii="Arial" w:eastAsia="Times New Roman" w:hAnsi="Arial" w:cs="Arial"/>
                <w:color w:val="000000"/>
                <w:sz w:val="16"/>
                <w:szCs w:val="16"/>
                <w:lang w:eastAsia="sl-SI"/>
              </w:rPr>
              <w:br/>
              <w:t xml:space="preserve"> - Ločilni transformator 400/400V, 7,5kVA (1 kos)</w:t>
            </w:r>
            <w:r w:rsidRPr="00D1024F">
              <w:rPr>
                <w:rFonts w:ascii="Arial" w:eastAsia="Times New Roman" w:hAnsi="Arial" w:cs="Arial"/>
                <w:color w:val="000000"/>
                <w:sz w:val="16"/>
                <w:szCs w:val="16"/>
                <w:lang w:eastAsia="sl-SI"/>
              </w:rPr>
              <w:br/>
              <w:t xml:space="preserve"> - Baterijski blok 150Ah, C10, VRLA, </w:t>
            </w:r>
            <w:proofErr w:type="spellStart"/>
            <w:r w:rsidRPr="00D1024F">
              <w:rPr>
                <w:rFonts w:ascii="Arial" w:eastAsia="Times New Roman" w:hAnsi="Arial" w:cs="Arial"/>
                <w:color w:val="000000"/>
                <w:sz w:val="16"/>
                <w:szCs w:val="16"/>
                <w:lang w:eastAsia="sl-SI"/>
              </w:rPr>
              <w:t>net.power</w:t>
            </w:r>
            <w:proofErr w:type="spellEnd"/>
            <w:r w:rsidRPr="00D1024F">
              <w:rPr>
                <w:rFonts w:ascii="Arial" w:eastAsia="Times New Roman" w:hAnsi="Arial" w:cs="Arial"/>
                <w:color w:val="000000"/>
                <w:sz w:val="16"/>
                <w:szCs w:val="16"/>
                <w:lang w:eastAsia="sl-SI"/>
              </w:rPr>
              <w:t xml:space="preserve"> 12V 150 (9 kos)</w:t>
            </w:r>
            <w:r w:rsidRPr="00D1024F">
              <w:rPr>
                <w:rFonts w:ascii="Arial" w:eastAsia="Times New Roman" w:hAnsi="Arial" w:cs="Arial"/>
                <w:color w:val="000000"/>
                <w:sz w:val="16"/>
                <w:szCs w:val="16"/>
                <w:lang w:eastAsia="sl-SI"/>
              </w:rPr>
              <w:br/>
              <w:t xml:space="preserve">- Blank plate </w:t>
            </w:r>
            <w:proofErr w:type="spellStart"/>
            <w:r w:rsidRPr="00D1024F">
              <w:rPr>
                <w:rFonts w:ascii="Arial" w:eastAsia="Times New Roman" w:hAnsi="Arial" w:cs="Arial"/>
                <w:color w:val="000000"/>
                <w:sz w:val="16"/>
                <w:szCs w:val="16"/>
                <w:lang w:eastAsia="sl-SI"/>
              </w:rPr>
              <w:t>rectifier</w:t>
            </w:r>
            <w:proofErr w:type="spellEnd"/>
            <w:r w:rsidRPr="00D1024F">
              <w:rPr>
                <w:rFonts w:ascii="Arial" w:eastAsia="Times New Roman" w:hAnsi="Arial" w:cs="Arial"/>
                <w:color w:val="000000"/>
                <w:sz w:val="16"/>
                <w:szCs w:val="16"/>
                <w:lang w:eastAsia="sl-SI"/>
              </w:rPr>
              <w:t xml:space="preserve"> 1.1kW (1 kos)</w:t>
            </w:r>
            <w:r w:rsidRPr="00D1024F">
              <w:rPr>
                <w:rFonts w:ascii="Arial" w:eastAsia="Times New Roman" w:hAnsi="Arial" w:cs="Arial"/>
                <w:color w:val="000000"/>
                <w:sz w:val="16"/>
                <w:szCs w:val="16"/>
                <w:lang w:eastAsia="sl-SI"/>
              </w:rPr>
              <w:br/>
              <w:t>- RS485/CAN komunikacijski kabel, 2m (1kos)</w:t>
            </w:r>
            <w:r w:rsidRPr="00D1024F">
              <w:rPr>
                <w:rFonts w:ascii="Arial" w:eastAsia="Times New Roman" w:hAnsi="Arial" w:cs="Arial"/>
                <w:color w:val="000000"/>
                <w:sz w:val="16"/>
                <w:szCs w:val="16"/>
                <w:lang w:eastAsia="sl-SI"/>
              </w:rPr>
              <w:br/>
              <w:t xml:space="preserve"> - Temperaturni senzor (2 kos)</w:t>
            </w:r>
            <w:r w:rsidRPr="00D1024F">
              <w:rPr>
                <w:rFonts w:ascii="Arial" w:eastAsia="Times New Roman" w:hAnsi="Arial" w:cs="Arial"/>
                <w:color w:val="000000"/>
                <w:sz w:val="16"/>
                <w:szCs w:val="16"/>
                <w:lang w:eastAsia="sl-SI"/>
              </w:rPr>
              <w:br/>
              <w:t xml:space="preserve"> - Baterijska polica 19", 400 kg (3 kos)</w:t>
            </w:r>
            <w:r w:rsidRPr="00D1024F">
              <w:rPr>
                <w:rFonts w:ascii="Arial" w:eastAsia="Times New Roman" w:hAnsi="Arial" w:cs="Arial"/>
                <w:color w:val="000000"/>
                <w:sz w:val="16"/>
                <w:szCs w:val="16"/>
                <w:lang w:eastAsia="sl-SI"/>
              </w:rPr>
              <w:br/>
              <w:t xml:space="preserve"> - </w:t>
            </w:r>
            <w:proofErr w:type="spellStart"/>
            <w:r w:rsidRPr="00D1024F">
              <w:rPr>
                <w:rFonts w:ascii="Arial" w:eastAsia="Times New Roman" w:hAnsi="Arial" w:cs="Arial"/>
                <w:color w:val="000000"/>
                <w:sz w:val="16"/>
                <w:szCs w:val="16"/>
                <w:lang w:eastAsia="sl-SI"/>
              </w:rPr>
              <w:t>Instal</w:t>
            </w:r>
            <w:proofErr w:type="spellEnd"/>
            <w:r w:rsidRPr="00D1024F">
              <w:rPr>
                <w:rFonts w:ascii="Arial" w:eastAsia="Times New Roman" w:hAnsi="Arial" w:cs="Arial"/>
                <w:color w:val="000000"/>
                <w:sz w:val="16"/>
                <w:szCs w:val="16"/>
                <w:lang w:eastAsia="sl-SI"/>
              </w:rPr>
              <w:t xml:space="preserve">. odklopnik </w:t>
            </w:r>
            <w:proofErr w:type="spellStart"/>
            <w:r w:rsidRPr="00D1024F">
              <w:rPr>
                <w:rFonts w:ascii="Arial" w:eastAsia="Times New Roman" w:hAnsi="Arial" w:cs="Arial"/>
                <w:color w:val="000000"/>
                <w:sz w:val="16"/>
                <w:szCs w:val="16"/>
                <w:lang w:eastAsia="sl-SI"/>
              </w:rPr>
              <w:t>Etimat</w:t>
            </w:r>
            <w:proofErr w:type="spellEnd"/>
            <w:r w:rsidRPr="00D1024F">
              <w:rPr>
                <w:rFonts w:ascii="Arial" w:eastAsia="Times New Roman" w:hAnsi="Arial" w:cs="Arial"/>
                <w:color w:val="000000"/>
                <w:sz w:val="16"/>
                <w:szCs w:val="16"/>
                <w:lang w:eastAsia="sl-SI"/>
              </w:rPr>
              <w:t xml:space="preserve"> P10, C20A, 1P (3 kos)</w:t>
            </w:r>
            <w:r w:rsidRPr="00D1024F">
              <w:rPr>
                <w:rFonts w:ascii="Arial" w:eastAsia="Times New Roman" w:hAnsi="Arial" w:cs="Arial"/>
                <w:color w:val="000000"/>
                <w:sz w:val="16"/>
                <w:szCs w:val="16"/>
                <w:lang w:eastAsia="sl-SI"/>
              </w:rPr>
              <w:br/>
              <w:t xml:space="preserve"> - Pomožni kontakt PS/SS, 1CO+1NC (3 kos)</w:t>
            </w:r>
            <w:r w:rsidRPr="00D1024F">
              <w:rPr>
                <w:rFonts w:ascii="Arial" w:eastAsia="Times New Roman" w:hAnsi="Arial" w:cs="Arial"/>
                <w:color w:val="000000"/>
                <w:sz w:val="16"/>
                <w:szCs w:val="16"/>
                <w:lang w:eastAsia="sl-SI"/>
              </w:rPr>
              <w:br/>
              <w:t xml:space="preserve"> - Podnožje var. PK00 M8-M8 (4 kos)</w:t>
            </w:r>
            <w:r w:rsidRPr="00D1024F">
              <w:rPr>
                <w:rFonts w:ascii="Arial" w:eastAsia="Times New Roman" w:hAnsi="Arial" w:cs="Arial"/>
                <w:color w:val="000000"/>
                <w:sz w:val="16"/>
                <w:szCs w:val="16"/>
                <w:lang w:eastAsia="sl-SI"/>
              </w:rPr>
              <w:br/>
              <w:t xml:space="preserve"> - Varovalka NV/NH-00 </w:t>
            </w:r>
            <w:proofErr w:type="spellStart"/>
            <w:r w:rsidRPr="00D1024F">
              <w:rPr>
                <w:rFonts w:ascii="Arial" w:eastAsia="Times New Roman" w:hAnsi="Arial" w:cs="Arial"/>
                <w:color w:val="000000"/>
                <w:sz w:val="16"/>
                <w:szCs w:val="16"/>
                <w:lang w:eastAsia="sl-SI"/>
              </w:rPr>
              <w:t>gL-gG</w:t>
            </w:r>
            <w:proofErr w:type="spellEnd"/>
            <w:r w:rsidRPr="00D1024F">
              <w:rPr>
                <w:rFonts w:ascii="Arial" w:eastAsia="Times New Roman" w:hAnsi="Arial" w:cs="Arial"/>
                <w:color w:val="000000"/>
                <w:sz w:val="16"/>
                <w:szCs w:val="16"/>
                <w:lang w:eastAsia="sl-SI"/>
              </w:rPr>
              <w:t xml:space="preserve"> 63A (4kos)</w:t>
            </w:r>
            <w:r w:rsidRPr="00D1024F">
              <w:rPr>
                <w:rFonts w:ascii="Arial" w:eastAsia="Times New Roman" w:hAnsi="Arial" w:cs="Arial"/>
                <w:color w:val="000000"/>
                <w:sz w:val="16"/>
                <w:szCs w:val="16"/>
                <w:lang w:eastAsia="sl-SI"/>
              </w:rPr>
              <w:br/>
              <w:t xml:space="preserve"> - Ščitnik </w:t>
            </w:r>
            <w:proofErr w:type="spellStart"/>
            <w:r w:rsidRPr="00D1024F">
              <w:rPr>
                <w:rFonts w:ascii="Arial" w:eastAsia="Times New Roman" w:hAnsi="Arial" w:cs="Arial"/>
                <w:color w:val="000000"/>
                <w:sz w:val="16"/>
                <w:szCs w:val="16"/>
                <w:lang w:eastAsia="sl-SI"/>
              </w:rPr>
              <w:t>kont</w:t>
            </w:r>
            <w:proofErr w:type="spellEnd"/>
            <w:r w:rsidRPr="00D1024F">
              <w:rPr>
                <w:rFonts w:ascii="Arial" w:eastAsia="Times New Roman" w:hAnsi="Arial" w:cs="Arial"/>
                <w:color w:val="000000"/>
                <w:sz w:val="16"/>
                <w:szCs w:val="16"/>
                <w:lang w:eastAsia="sl-SI"/>
              </w:rPr>
              <w:t>. peres PP0 za PK00 (4kpl)</w:t>
            </w:r>
            <w:r w:rsidRPr="00D1024F">
              <w:rPr>
                <w:rFonts w:ascii="Arial" w:eastAsia="Times New Roman" w:hAnsi="Arial" w:cs="Arial"/>
                <w:color w:val="000000"/>
                <w:sz w:val="16"/>
                <w:szCs w:val="16"/>
                <w:lang w:eastAsia="sl-SI"/>
              </w:rPr>
              <w:br/>
              <w:t xml:space="preserve"> - Signalno stikalo NVS5 (4 kos)</w:t>
            </w:r>
            <w:r w:rsidRPr="00D1024F">
              <w:rPr>
                <w:rFonts w:ascii="Arial" w:eastAsia="Times New Roman" w:hAnsi="Arial" w:cs="Arial"/>
                <w:color w:val="000000"/>
                <w:sz w:val="16"/>
                <w:szCs w:val="16"/>
                <w:lang w:eastAsia="sl-SI"/>
              </w:rPr>
              <w:br/>
              <w:t xml:space="preserve"> - </w:t>
            </w:r>
            <w:proofErr w:type="spellStart"/>
            <w:r w:rsidRPr="00D1024F">
              <w:rPr>
                <w:rFonts w:ascii="Arial" w:eastAsia="Times New Roman" w:hAnsi="Arial" w:cs="Arial"/>
                <w:color w:val="000000"/>
                <w:sz w:val="16"/>
                <w:szCs w:val="16"/>
                <w:lang w:eastAsia="sl-SI"/>
              </w:rPr>
              <w:t>Soupor</w:t>
            </w:r>
            <w:proofErr w:type="spellEnd"/>
            <w:r w:rsidRPr="00D1024F">
              <w:rPr>
                <w:rFonts w:ascii="Arial" w:eastAsia="Times New Roman" w:hAnsi="Arial" w:cs="Arial"/>
                <w:color w:val="000000"/>
                <w:sz w:val="16"/>
                <w:szCs w:val="16"/>
                <w:lang w:eastAsia="sl-SI"/>
              </w:rPr>
              <w:t xml:space="preserve"> 150A/60mV SH-150 (1kos)</w:t>
            </w:r>
            <w:r w:rsidRPr="00D1024F">
              <w:rPr>
                <w:rFonts w:ascii="Arial" w:eastAsia="Times New Roman" w:hAnsi="Arial" w:cs="Arial"/>
                <w:color w:val="000000"/>
                <w:sz w:val="16"/>
                <w:szCs w:val="16"/>
                <w:lang w:eastAsia="sl-SI"/>
              </w:rPr>
              <w:br/>
              <w:t xml:space="preserve"> - sponke (1 </w:t>
            </w:r>
            <w:proofErr w:type="spellStart"/>
            <w:r w:rsidRPr="00D1024F">
              <w:rPr>
                <w:rFonts w:ascii="Arial" w:eastAsia="Times New Roman" w:hAnsi="Arial" w:cs="Arial"/>
                <w:color w:val="000000"/>
                <w:sz w:val="16"/>
                <w:szCs w:val="16"/>
                <w:lang w:eastAsia="sl-SI"/>
              </w:rPr>
              <w:t>kpl</w:t>
            </w:r>
            <w:proofErr w:type="spellEnd"/>
            <w:r w:rsidRPr="00D1024F">
              <w:rPr>
                <w:rFonts w:ascii="Arial" w:eastAsia="Times New Roman" w:hAnsi="Arial" w:cs="Arial"/>
                <w:color w:val="000000"/>
                <w:sz w:val="16"/>
                <w:szCs w:val="16"/>
                <w:lang w:eastAsia="sl-SI"/>
              </w:rPr>
              <w:t>)</w:t>
            </w:r>
            <w:r w:rsidRPr="00D1024F">
              <w:rPr>
                <w:rFonts w:ascii="Arial" w:eastAsia="Times New Roman" w:hAnsi="Arial" w:cs="Arial"/>
                <w:color w:val="000000"/>
                <w:sz w:val="16"/>
                <w:szCs w:val="16"/>
                <w:lang w:eastAsia="sl-SI"/>
              </w:rPr>
              <w:br/>
              <w:t xml:space="preserve"> - ožičenje elementov skupaj z označevanjem elementov in žic (1kpl)</w:t>
            </w:r>
            <w:r w:rsidRPr="00D1024F">
              <w:rPr>
                <w:rFonts w:ascii="Arial" w:eastAsia="Times New Roman" w:hAnsi="Arial" w:cs="Arial"/>
                <w:color w:val="000000"/>
                <w:sz w:val="16"/>
                <w:szCs w:val="16"/>
                <w:lang w:eastAsia="sl-SI"/>
              </w:rPr>
              <w:br/>
              <w:t xml:space="preserve"> - drobni in montažni material (1kpl)</w:t>
            </w:r>
          </w:p>
        </w:tc>
        <w:tc>
          <w:tcPr>
            <w:tcW w:w="0" w:type="auto"/>
            <w:tcBorders>
              <w:top w:val="single" w:sz="4" w:space="0" w:color="auto"/>
              <w:left w:val="nil"/>
              <w:bottom w:val="single" w:sz="4" w:space="0" w:color="auto"/>
              <w:right w:val="single" w:sz="4" w:space="0" w:color="auto"/>
            </w:tcBorders>
            <w:shd w:val="clear" w:color="auto" w:fill="auto"/>
            <w:vAlign w:val="center"/>
          </w:tcPr>
          <w:p w14:paraId="5215577C" w14:textId="1D6FFE6F" w:rsidR="00BB4F1C" w:rsidRPr="00D1024F" w:rsidRDefault="00BB4F1C" w:rsidP="00BB4F1C">
            <w:pPr>
              <w:jc w:val="center"/>
              <w:rPr>
                <w:rFonts w:ascii="Arial" w:eastAsia="Times New Roman" w:hAnsi="Arial" w:cs="Arial"/>
                <w:bCs/>
                <w:sz w:val="16"/>
                <w:szCs w:val="16"/>
                <w:lang w:eastAsia="sl-SI"/>
              </w:rPr>
            </w:pPr>
            <w:proofErr w:type="spellStart"/>
            <w:r w:rsidRPr="00D1024F">
              <w:rPr>
                <w:rFonts w:ascii="Arial" w:eastAsia="Times New Roman" w:hAnsi="Arial" w:cs="Arial"/>
                <w:bCs/>
                <w:sz w:val="16"/>
                <w:szCs w:val="16"/>
                <w:lang w:eastAsia="sl-SI"/>
              </w:rPr>
              <w:t>kpl</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52707A9C" w14:textId="77777777"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MS Verd</w:t>
            </w:r>
          </w:p>
          <w:p w14:paraId="17CA2084" w14:textId="49E9868B" w:rsidR="00BB4F1C" w:rsidRPr="00D1024F" w:rsidRDefault="00BB4F1C" w:rsidP="00BB4F1C">
            <w:pPr>
              <w:jc w:val="center"/>
              <w:rPr>
                <w:rFonts w:ascii="Arial" w:eastAsia="Times New Roman" w:hAnsi="Arial" w:cs="Arial"/>
                <w:bCs/>
                <w:sz w:val="16"/>
                <w:szCs w:val="16"/>
                <w:lang w:eastAsia="sl-SI"/>
              </w:rPr>
            </w:pPr>
            <w:r w:rsidRPr="00D1024F">
              <w:rPr>
                <w:rFonts w:ascii="Arial" w:eastAsia="Times New Roman" w:hAnsi="Arial" w:cs="Arial"/>
                <w:bCs/>
                <w:sz w:val="16"/>
                <w:szCs w:val="16"/>
                <w:lang w:eastAsia="sl-SI"/>
              </w:rPr>
              <w:t>20</w:t>
            </w:r>
          </w:p>
        </w:tc>
      </w:tr>
    </w:tbl>
    <w:p w14:paraId="7693E2CA" w14:textId="77D23AFB" w:rsidR="00E373CD" w:rsidRDefault="00E373CD" w:rsidP="002A0D90">
      <w:pPr>
        <w:tabs>
          <w:tab w:val="right" w:leader="dot" w:pos="9354"/>
        </w:tabs>
        <w:spacing w:line="288" w:lineRule="auto"/>
        <w:ind w:right="-2"/>
        <w:rPr>
          <w:rFonts w:ascii="Arial" w:eastAsia="Times New Roman" w:hAnsi="Arial" w:cs="Arial"/>
          <w:bCs/>
          <w:sz w:val="20"/>
          <w:szCs w:val="20"/>
          <w:lang w:eastAsia="sl-SI"/>
        </w:rPr>
      </w:pPr>
    </w:p>
    <w:p w14:paraId="476B2C11" w14:textId="77777777" w:rsidR="00955612" w:rsidRPr="00410D65" w:rsidRDefault="00955612" w:rsidP="00955612">
      <w:pPr>
        <w:tabs>
          <w:tab w:val="left" w:pos="567"/>
          <w:tab w:val="left" w:pos="708"/>
        </w:tabs>
        <w:spacing w:line="288" w:lineRule="auto"/>
        <w:rPr>
          <w:rFonts w:ascii="Arial" w:eastAsia="Times New Roman" w:hAnsi="Arial" w:cs="Arial"/>
          <w:sz w:val="20"/>
          <w:szCs w:val="20"/>
        </w:rPr>
      </w:pPr>
      <w:r w:rsidRPr="00410D65">
        <w:rPr>
          <w:rFonts w:ascii="Arial" w:eastAsia="Times New Roman" w:hAnsi="Arial" w:cs="Arial"/>
          <w:sz w:val="20"/>
          <w:szCs w:val="20"/>
        </w:rPr>
        <w:t>Z analizami cen na enoto</w:t>
      </w:r>
      <w:r w:rsidRPr="00410D65">
        <w:rPr>
          <w:rFonts w:ascii="Arial" w:hAnsi="Arial"/>
          <w:sz w:val="20"/>
        </w:rPr>
        <w:t xml:space="preserve"> </w:t>
      </w:r>
      <w:r w:rsidRPr="00410D65">
        <w:rPr>
          <w:rFonts w:ascii="Arial" w:eastAsia="Times New Roman" w:hAnsi="Arial" w:cs="Arial"/>
          <w:sz w:val="20"/>
          <w:szCs w:val="20"/>
        </w:rPr>
        <w:t xml:space="preserve">mora izbrani izvajalec del izkazovati enake cene po enoti mere postavk, kot so navedene za te postavke v ponudbenem predračunu. Prikaz analize mora biti tako pregleden, da so cene po enoti mere </w:t>
      </w:r>
      <w:proofErr w:type="spellStart"/>
      <w:r w:rsidRPr="00410D65">
        <w:rPr>
          <w:rFonts w:ascii="Arial" w:eastAsia="Times New Roman" w:hAnsi="Arial" w:cs="Arial"/>
          <w:sz w:val="20"/>
          <w:szCs w:val="20"/>
        </w:rPr>
        <w:t>kalkulativnih</w:t>
      </w:r>
      <w:proofErr w:type="spellEnd"/>
      <w:r w:rsidRPr="00410D65">
        <w:rPr>
          <w:rFonts w:ascii="Arial" w:eastAsia="Times New Roman" w:hAnsi="Arial" w:cs="Arial"/>
          <w:sz w:val="20"/>
          <w:szCs w:val="20"/>
        </w:rPr>
        <w:t xml:space="preserve"> elementov (material, delo, transportna sredstva, mehanizacija in oprema) iz prilog »C«, »C1«, »D« in »D1«, razvidne in enake, kot so navedene v analizi.</w:t>
      </w:r>
    </w:p>
    <w:p w14:paraId="37E5F698" w14:textId="77777777" w:rsidR="00E373CD" w:rsidRPr="001E39CA" w:rsidRDefault="00E373CD" w:rsidP="002A0D90">
      <w:pPr>
        <w:tabs>
          <w:tab w:val="right" w:leader="dot" w:pos="9354"/>
        </w:tabs>
        <w:spacing w:line="288" w:lineRule="auto"/>
        <w:ind w:right="-2"/>
        <w:rPr>
          <w:rFonts w:ascii="Arial" w:eastAsia="Times New Roman" w:hAnsi="Arial" w:cs="Arial"/>
          <w:bCs/>
          <w:sz w:val="20"/>
          <w:szCs w:val="20"/>
          <w:lang w:eastAsia="sl-SI"/>
        </w:rPr>
      </w:pPr>
    </w:p>
    <w:p w14:paraId="4E2670A0" w14:textId="271D528D" w:rsidR="00F963C0" w:rsidRPr="00B41FEC" w:rsidRDefault="00F963C0" w:rsidP="00B41FEC">
      <w:pPr>
        <w:tabs>
          <w:tab w:val="left" w:pos="567"/>
          <w:tab w:val="left" w:pos="708"/>
        </w:tabs>
        <w:spacing w:line="288" w:lineRule="auto"/>
        <w:rPr>
          <w:rFonts w:ascii="Arial" w:eastAsia="Times New Roman" w:hAnsi="Arial" w:cs="Arial"/>
          <w:sz w:val="20"/>
          <w:szCs w:val="20"/>
        </w:rPr>
      </w:pPr>
      <w:r w:rsidRPr="001E39CA">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r w:rsidR="00BB638D" w:rsidRPr="001E39CA">
        <w:rPr>
          <w:rFonts w:ascii="Arial" w:eastAsia="Times New Roman" w:hAnsi="Arial" w:cs="Arial"/>
          <w:sz w:val="20"/>
          <w:szCs w:val="20"/>
        </w:rPr>
        <w:t>«</w:t>
      </w: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B41FEC" w:rsidRDefault="00E23E87" w:rsidP="00E23E87">
      <w:pPr>
        <w:keepNext/>
        <w:rPr>
          <w:rFonts w:ascii="Arial" w:hAnsi="Arial" w:cs="Arial"/>
          <w:b/>
          <w:bCs/>
          <w:sz w:val="20"/>
          <w:szCs w:val="20"/>
        </w:rPr>
      </w:pPr>
      <w:r w:rsidRPr="00B41FEC">
        <w:rPr>
          <w:rFonts w:ascii="Arial" w:hAnsi="Arial" w:cs="Arial"/>
          <w:b/>
          <w:bCs/>
          <w:sz w:val="20"/>
          <w:szCs w:val="20"/>
        </w:rPr>
        <w:t>10.1 – Prevzem del in odsekov del</w:t>
      </w:r>
    </w:p>
    <w:p w14:paraId="69C3FD47" w14:textId="77777777" w:rsidR="00E23E87" w:rsidRPr="00B41FEC" w:rsidRDefault="00E23E87" w:rsidP="00E23E87">
      <w:pPr>
        <w:rPr>
          <w:rFonts w:ascii="Arial" w:hAnsi="Arial" w:cs="Arial"/>
          <w:sz w:val="20"/>
          <w:szCs w:val="20"/>
        </w:rPr>
      </w:pPr>
    </w:p>
    <w:p w14:paraId="1ED88667" w14:textId="77777777"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Za 1. odstavkom se doda nov odstavek, ki glasi:</w:t>
      </w:r>
    </w:p>
    <w:p w14:paraId="73A8EFB0" w14:textId="0987D5A0" w:rsidR="00E23E87" w:rsidRPr="0022614D"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w:t>
      </w:r>
      <w:r w:rsidR="00B24BB5" w:rsidRPr="0022614D">
        <w:rPr>
          <w:rFonts w:ascii="Arial" w:eastAsia="Times New Roman" w:hAnsi="Arial" w:cs="Arial"/>
          <w:sz w:val="20"/>
          <w:szCs w:val="20"/>
        </w:rPr>
        <w:t xml:space="preserve">Potrdilo o prevzemu del bo izdano </w:t>
      </w:r>
      <w:r w:rsidR="00783073" w:rsidRPr="0022614D">
        <w:rPr>
          <w:rFonts w:ascii="Arial" w:eastAsia="Times New Roman" w:hAnsi="Arial" w:cs="Arial"/>
          <w:sz w:val="20"/>
          <w:szCs w:val="20"/>
        </w:rPr>
        <w:t>po zaključku izvedbe vseh del</w:t>
      </w:r>
      <w:r w:rsidR="00B24BB5" w:rsidRPr="0022614D">
        <w:rPr>
          <w:rFonts w:ascii="Arial" w:eastAsia="Times New Roman" w:hAnsi="Arial" w:cs="Arial"/>
          <w:sz w:val="20"/>
          <w:szCs w:val="20"/>
        </w:rPr>
        <w:t xml:space="preserve">. </w:t>
      </w:r>
    </w:p>
    <w:p w14:paraId="53D3C871" w14:textId="77777777" w:rsidR="00B24BB5" w:rsidRPr="0022614D" w:rsidRDefault="00B24BB5" w:rsidP="00B41FEC">
      <w:pPr>
        <w:tabs>
          <w:tab w:val="left" w:pos="567"/>
          <w:tab w:val="left" w:pos="708"/>
        </w:tabs>
        <w:spacing w:line="288" w:lineRule="auto"/>
        <w:rPr>
          <w:rFonts w:ascii="Arial" w:eastAsia="Times New Roman" w:hAnsi="Arial" w:cs="Arial"/>
          <w:sz w:val="20"/>
          <w:szCs w:val="20"/>
        </w:rPr>
      </w:pPr>
    </w:p>
    <w:p w14:paraId="50FEB231" w14:textId="0E8F4E65"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9F4BF5">
        <w:rPr>
          <w:rFonts w:ascii="Arial" w:eastAsia="Times New Roman" w:hAnsi="Arial" w:cs="Arial"/>
          <w:sz w:val="20"/>
          <w:szCs w:val="20"/>
        </w:rPr>
        <w:t xml:space="preserve">Predpogoj za izdajo Potrdila o prevzemu </w:t>
      </w:r>
      <w:r w:rsidR="00B24BB5" w:rsidRPr="009F4BF5">
        <w:rPr>
          <w:rFonts w:ascii="Arial" w:eastAsia="Times New Roman" w:hAnsi="Arial" w:cs="Arial"/>
          <w:sz w:val="20"/>
          <w:szCs w:val="20"/>
        </w:rPr>
        <w:t xml:space="preserve">del </w:t>
      </w:r>
      <w:r w:rsidRPr="009F4BF5">
        <w:rPr>
          <w:rFonts w:ascii="Arial" w:eastAsia="Times New Roman" w:hAnsi="Arial" w:cs="Arial"/>
          <w:sz w:val="20"/>
          <w:szCs w:val="20"/>
        </w:rPr>
        <w:t xml:space="preserve">je </w:t>
      </w:r>
      <w:r w:rsidR="009F4BF5" w:rsidRPr="009F4BF5">
        <w:rPr>
          <w:rFonts w:ascii="Arial" w:eastAsia="Times New Roman" w:hAnsi="Arial" w:cs="Arial"/>
          <w:sz w:val="20"/>
          <w:szCs w:val="20"/>
        </w:rPr>
        <w:t>pridobljeno uporabno oziroma obratovalno dovoljenje</w:t>
      </w:r>
      <w:r w:rsidR="00542BFC" w:rsidRPr="009F4BF5">
        <w:rPr>
          <w:rFonts w:ascii="Arial" w:eastAsia="Times New Roman" w:hAnsi="Arial" w:cs="Arial"/>
          <w:sz w:val="20"/>
          <w:szCs w:val="20"/>
        </w:rPr>
        <w:t>.</w:t>
      </w:r>
      <w:r w:rsidRPr="009F4BF5">
        <w:rPr>
          <w:rFonts w:ascii="Arial" w:eastAsia="Times New Roman" w:hAnsi="Arial" w:cs="Arial"/>
          <w:sz w:val="20"/>
          <w:szCs w:val="20"/>
        </w:rPr>
        <w:t>«</w:t>
      </w:r>
    </w:p>
    <w:p w14:paraId="40478D0A" w14:textId="77777777" w:rsidR="00D82C2F" w:rsidRPr="005B327F"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CF30956" w:rsidR="00F746FA" w:rsidRDefault="00F746FA" w:rsidP="00B41FEC">
      <w:pPr>
        <w:spacing w:line="288" w:lineRule="auto"/>
        <w:rPr>
          <w:rFonts w:ascii="Arial" w:eastAsia="Times New Roman" w:hAnsi="Arial" w:cs="Arial"/>
          <w:sz w:val="20"/>
          <w:szCs w:val="20"/>
        </w:rPr>
      </w:pPr>
      <w:r w:rsidRPr="00046C21">
        <w:rPr>
          <w:rFonts w:ascii="Arial" w:eastAsia="Times New Roman" w:hAnsi="Arial" w:cs="Arial"/>
          <w:sz w:val="20"/>
          <w:szCs w:val="20"/>
        </w:rPr>
        <w:t>»Vsak nova tarifa ali cena se izračuna na podlagi ustreznih tarif ali cen v pogodbi z ustreznimi prilagoditvami. Izvajalec mora na zahtevo Inženirja predložiti analizo pogodbene cene, na podlagi katere se z ustreznimi prilagoditvami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w:t>
      </w:r>
      <w:r w:rsidR="00955612">
        <w:rPr>
          <w:rFonts w:ascii="Arial" w:eastAsia="Times New Roman" w:hAnsi="Arial" w:cs="Arial"/>
          <w:sz w:val="20"/>
          <w:szCs w:val="20"/>
        </w:rPr>
        <w:t xml:space="preserve"> </w:t>
      </w:r>
      <w:r w:rsidR="00955612" w:rsidRPr="00410D65">
        <w:rPr>
          <w:rFonts w:ascii="Arial" w:eastAsia="Times New Roman" w:hAnsi="Arial" w:cs="Arial"/>
          <w:sz w:val="20"/>
          <w:szCs w:val="20"/>
        </w:rPr>
        <w:t xml:space="preserve">Cene </w:t>
      </w:r>
      <w:proofErr w:type="spellStart"/>
      <w:r w:rsidR="00955612" w:rsidRPr="00410D65">
        <w:rPr>
          <w:rFonts w:ascii="Arial" w:eastAsia="Times New Roman" w:hAnsi="Arial" w:cs="Arial"/>
          <w:sz w:val="20"/>
          <w:szCs w:val="20"/>
        </w:rPr>
        <w:t>kalkulativnih</w:t>
      </w:r>
      <w:proofErr w:type="spellEnd"/>
      <w:r w:rsidR="00955612" w:rsidRPr="00410D65">
        <w:rPr>
          <w:rFonts w:ascii="Arial" w:eastAsia="Times New Roman" w:hAnsi="Arial" w:cs="Arial"/>
          <w:sz w:val="20"/>
          <w:szCs w:val="20"/>
        </w:rPr>
        <w:t xml:space="preserve"> elementov morajo biti enake kot tiste s katerimi so izračunane pogodbene cene (Priloga »C«, »C1«, »D« in »D1«). </w:t>
      </w:r>
      <w:r w:rsidR="00046C21" w:rsidRPr="00046C21">
        <w:rPr>
          <w:rFonts w:ascii="Arial" w:eastAsia="Times New Roman" w:hAnsi="Arial" w:cs="Arial"/>
          <w:sz w:val="20"/>
          <w:szCs w:val="20"/>
        </w:rPr>
        <w:t xml:space="preserve"> </w:t>
      </w:r>
      <w:r w:rsidRPr="00046C21">
        <w:rPr>
          <w:rFonts w:ascii="Arial" w:eastAsia="Times New Roman" w:hAnsi="Arial" w:cs="Arial"/>
          <w:sz w:val="20"/>
          <w:szCs w:val="20"/>
        </w:rPr>
        <w:t xml:space="preserve">Če tarif </w:t>
      </w:r>
      <w:proofErr w:type="spellStart"/>
      <w:r w:rsidRPr="00046C21">
        <w:rPr>
          <w:rFonts w:ascii="Arial" w:eastAsia="Times New Roman" w:hAnsi="Arial" w:cs="Arial"/>
          <w:sz w:val="20"/>
          <w:szCs w:val="20"/>
        </w:rPr>
        <w:t>kalkulativnih</w:t>
      </w:r>
      <w:proofErr w:type="spellEnd"/>
      <w:r w:rsidRPr="00046C21">
        <w:rPr>
          <w:rFonts w:ascii="Arial" w:eastAsia="Times New Roman" w:hAnsi="Arial" w:cs="Arial"/>
          <w:sz w:val="20"/>
          <w:szCs w:val="20"/>
        </w:rPr>
        <w:t xml:space="preserve"> elementov ni, izvajalec višino le teh dokaže s ceniki ali drugimi dokazljivimi podatki«.</w:t>
      </w:r>
      <w:r w:rsidRPr="00B41FEC">
        <w:rPr>
          <w:rFonts w:ascii="Arial" w:eastAsia="Times New Roman" w:hAnsi="Arial" w:cs="Arial"/>
          <w:sz w:val="20"/>
          <w:szCs w:val="20"/>
        </w:rPr>
        <w:t xml:space="preserve"> </w:t>
      </w:r>
    </w:p>
    <w:p w14:paraId="0FBB576C" w14:textId="21158967" w:rsidR="00920380"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proofErr w:type="spellStart"/>
      <w:r w:rsidRPr="00CE700B">
        <w:rPr>
          <w:rFonts w:ascii="Arial" w:eastAsia="Times New Roman" w:hAnsi="Arial" w:cs="Arial"/>
          <w:b/>
          <w:sz w:val="20"/>
          <w:szCs w:val="20"/>
        </w:rPr>
        <w:t>Podčlen</w:t>
      </w:r>
      <w:proofErr w:type="spellEnd"/>
      <w:r w:rsidRPr="00CE700B">
        <w:rPr>
          <w:rFonts w:ascii="Arial" w:eastAsia="Times New Roman" w:hAnsi="Arial" w:cs="Arial"/>
          <w:b/>
          <w:sz w:val="20"/>
          <w:szCs w:val="20"/>
        </w:rPr>
        <w:t xml:space="preserve">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F19ACB" w14:textId="77777777" w:rsidR="00955612" w:rsidRPr="00410D65" w:rsidRDefault="00955612" w:rsidP="00955612">
      <w:pPr>
        <w:pStyle w:val="Odstavekseznama"/>
        <w:keepNext/>
        <w:keepLines/>
        <w:numPr>
          <w:ilvl w:val="0"/>
          <w:numId w:val="16"/>
        </w:numPr>
        <w:spacing w:after="120"/>
        <w:rPr>
          <w:rFonts w:ascii="Arial" w:hAnsi="Arial" w:cs="Arial"/>
          <w:bCs/>
          <w:sz w:val="20"/>
          <w:szCs w:val="20"/>
        </w:rPr>
      </w:pPr>
      <w:r w:rsidRPr="00410D65">
        <w:rPr>
          <w:rFonts w:ascii="Arial" w:hAnsi="Arial" w:cs="Arial"/>
          <w:bCs/>
          <w:sz w:val="20"/>
          <w:szCs w:val="20"/>
        </w:rPr>
        <w:t xml:space="preserve">vrednostno oceno spremembe. Vrednostna ocena mora biti izdelana na osnovi analize cene z upoštevanjem </w:t>
      </w:r>
      <w:proofErr w:type="spellStart"/>
      <w:r w:rsidRPr="00410D65">
        <w:rPr>
          <w:rFonts w:ascii="Arial" w:hAnsi="Arial" w:cs="Arial"/>
          <w:bCs/>
          <w:sz w:val="20"/>
          <w:szCs w:val="20"/>
        </w:rPr>
        <w:t>kalkulativnih</w:t>
      </w:r>
      <w:proofErr w:type="spellEnd"/>
      <w:r w:rsidRPr="00410D65">
        <w:rPr>
          <w:rFonts w:ascii="Arial" w:hAnsi="Arial" w:cs="Arial"/>
          <w:bCs/>
          <w:sz w:val="20"/>
          <w:szCs w:val="20"/>
        </w:rPr>
        <w:t xml:space="preserve"> elementov, kot izhajajo iz predloženih prilog »C«, »C1«, »D« in »D1« oz. v kolikor ti niso zajeti v navedenih prilogah na osnovi dokazljivih cenikov ali drugih dokazljivih podatkov, ki utemeljujejo vrednostno oceno spremembe.«</w:t>
      </w:r>
    </w:p>
    <w:p w14:paraId="1DB59F93" w14:textId="77777777" w:rsidR="00F746FA" w:rsidRPr="00B41FEC" w:rsidRDefault="00F746FA" w:rsidP="00F746FA">
      <w:pPr>
        <w:keepNext/>
        <w:keepLines/>
        <w:spacing w:after="120"/>
        <w:rPr>
          <w:rFonts w:ascii="Arial" w:hAnsi="Arial" w:cs="Arial"/>
          <w:bCs/>
          <w:sz w:val="20"/>
          <w:szCs w:val="20"/>
        </w:rPr>
      </w:pPr>
    </w:p>
    <w:p w14:paraId="5BB79DA5" w14:textId="77777777" w:rsidR="00F746FA" w:rsidRPr="00B41FEC" w:rsidRDefault="00F746FA" w:rsidP="00F746FA">
      <w:pPr>
        <w:keepNext/>
        <w:keepLines/>
        <w:spacing w:after="120"/>
        <w:rPr>
          <w:rFonts w:ascii="Arial" w:hAnsi="Arial" w:cs="Arial"/>
          <w:bCs/>
          <w:sz w:val="20"/>
          <w:szCs w:val="20"/>
        </w:rPr>
      </w:pPr>
      <w:r w:rsidRPr="00B41FEC">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F746FA" w:rsidRPr="00B41FEC">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Pr>
          <w:rFonts w:ascii="Arial" w:hAnsi="Arial" w:cs="Arial"/>
          <w:bCs/>
          <w:sz w:val="20"/>
          <w:szCs w:val="20"/>
        </w:rPr>
        <w:t>«</w:t>
      </w:r>
      <w:r w:rsidR="00F746FA" w:rsidRPr="00B41FEC">
        <w:rPr>
          <w:rFonts w:ascii="Arial" w:hAnsi="Arial" w:cs="Arial"/>
          <w:bCs/>
          <w:sz w:val="20"/>
          <w:szCs w:val="20"/>
        </w:rPr>
        <w:t xml:space="preserve"> </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1F4550D7" w14:textId="77777777" w:rsidR="00631E43" w:rsidRPr="00DC088B" w:rsidRDefault="00BB638D" w:rsidP="00631E43">
      <w:pPr>
        <w:spacing w:line="260" w:lineRule="auto"/>
        <w:rPr>
          <w:rFonts w:ascii="Arial" w:hAnsi="Arial" w:cs="Arial"/>
          <w:sz w:val="20"/>
          <w:szCs w:val="20"/>
          <w:highlight w:val="yellow"/>
        </w:rPr>
      </w:pPr>
      <w:bookmarkStart w:id="0" w:name="_GoBack"/>
      <w:bookmarkEnd w:id="0"/>
      <w:r w:rsidRPr="00DC088B">
        <w:rPr>
          <w:rFonts w:ascii="Arial" w:eastAsia="Times New Roman" w:hAnsi="Arial" w:cs="Arial"/>
          <w:sz w:val="20"/>
          <w:szCs w:val="20"/>
          <w:highlight w:val="yellow"/>
        </w:rPr>
        <w:t>»</w:t>
      </w:r>
      <w:r w:rsidR="00631E43" w:rsidRPr="00DC088B">
        <w:rPr>
          <w:rFonts w:ascii="Arial" w:hAnsi="Arial" w:cs="Arial"/>
          <w:sz w:val="20"/>
          <w:szCs w:val="20"/>
          <w:highlight w:val="yellow"/>
        </w:rPr>
        <w:t xml:space="preserve">Prizna se valorizacija z upoštevanjem indeksa, izračunanega kot povprečno vrednost indeksa za industrijsko gradnjo (št. 02), ki ga objavlja GZS ter indeksa cen življenjskih potrebščin, ki ga objavlja SURS. </w:t>
      </w:r>
    </w:p>
    <w:p w14:paraId="413B027A" w14:textId="77777777" w:rsidR="00631E43" w:rsidRPr="00DC088B" w:rsidRDefault="00631E43" w:rsidP="00631E43">
      <w:pPr>
        <w:spacing w:line="260" w:lineRule="auto"/>
        <w:rPr>
          <w:rFonts w:ascii="Arial" w:hAnsi="Arial" w:cs="Arial"/>
          <w:sz w:val="20"/>
          <w:szCs w:val="20"/>
          <w:highlight w:val="yellow"/>
        </w:rPr>
      </w:pPr>
    </w:p>
    <w:p w14:paraId="0FDAC8E8" w14:textId="77777777" w:rsidR="00631E43" w:rsidRPr="00DC088B" w:rsidRDefault="00631E43" w:rsidP="00631E43">
      <w:pPr>
        <w:spacing w:line="260" w:lineRule="auto"/>
        <w:rPr>
          <w:rFonts w:ascii="Arial" w:hAnsi="Arial" w:cs="Arial"/>
          <w:sz w:val="20"/>
          <w:szCs w:val="20"/>
          <w:highlight w:val="yellow"/>
        </w:rPr>
      </w:pPr>
      <w:r w:rsidRPr="00DC088B">
        <w:rPr>
          <w:rFonts w:ascii="Arial" w:hAnsi="Arial" w:cs="Arial"/>
          <w:sz w:val="20"/>
          <w:szCs w:val="20"/>
          <w:highlight w:val="yellow"/>
        </w:rPr>
        <w:t xml:space="preserve">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p>
    <w:p w14:paraId="575A23CD" w14:textId="77777777" w:rsidR="00631E43" w:rsidRPr="00DC088B" w:rsidRDefault="00631E43" w:rsidP="00631E43">
      <w:pPr>
        <w:spacing w:line="260" w:lineRule="auto"/>
        <w:rPr>
          <w:rFonts w:ascii="Arial" w:hAnsi="Arial" w:cs="Arial"/>
          <w:sz w:val="20"/>
          <w:szCs w:val="20"/>
          <w:highlight w:val="yellow"/>
        </w:rPr>
      </w:pPr>
    </w:p>
    <w:p w14:paraId="381C602A" w14:textId="77777777" w:rsidR="00631E43" w:rsidRPr="0008429A" w:rsidRDefault="00631E43" w:rsidP="00631E43">
      <w:pPr>
        <w:rPr>
          <w:rFonts w:ascii="Arial" w:hAnsi="Arial" w:cs="Arial"/>
          <w:sz w:val="20"/>
          <w:szCs w:val="20"/>
        </w:rPr>
      </w:pPr>
      <w:r w:rsidRPr="00DC088B">
        <w:rPr>
          <w:rFonts w:ascii="Arial" w:hAnsi="Arial" w:cs="Arial"/>
          <w:sz w:val="20"/>
          <w:szCs w:val="20"/>
          <w:highlight w:val="yellow"/>
        </w:rPr>
        <w:t>Valorizacija cen znaša 100 % povišanja oz. znižanja dogovorjenega indeksa.</w:t>
      </w:r>
    </w:p>
    <w:p w14:paraId="51026339" w14:textId="27D130AE" w:rsidR="00EF26B6" w:rsidRPr="00CE700B"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046C21">
        <w:rPr>
          <w:rFonts w:ascii="Arial" w:hAnsi="Arial"/>
          <w:sz w:val="20"/>
        </w:rPr>
        <w:t>»c. zadržani znesek v skladu s pogodbo.«</w:t>
      </w:r>
    </w:p>
    <w:p w14:paraId="3A0A2691" w14:textId="77777777" w:rsidR="004A111E" w:rsidRPr="00454571" w:rsidRDefault="004A111E"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35462710" w:rsidR="00EF26B6"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1EF6BDDC"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w:t>
      </w:r>
      <w:r w:rsidR="007F3599">
        <w:rPr>
          <w:rFonts w:ascii="Arial" w:eastAsia="Times New Roman" w:hAnsi="Arial" w:cs="Arial"/>
          <w:bCs/>
          <w:sz w:val="20"/>
          <w:szCs w:val="20"/>
        </w:rPr>
        <w:t>nančni aranžmaji naročnika] in 11</w:t>
      </w:r>
      <w:r w:rsidRPr="00CE700B">
        <w:rPr>
          <w:rFonts w:ascii="Arial" w:eastAsia="Times New Roman" w:hAnsi="Arial" w:cs="Arial"/>
          <w:bCs/>
          <w:sz w:val="20"/>
          <w:szCs w:val="20"/>
        </w:rPr>
        <w:t>.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046C21" w:rsidRDefault="00EF26B6" w:rsidP="002A0D90">
      <w:pPr>
        <w:spacing w:after="120" w:line="288" w:lineRule="auto"/>
        <w:rPr>
          <w:rFonts w:ascii="Arial" w:eastAsia="Times New Roman" w:hAnsi="Arial" w:cs="Arial"/>
          <w:sz w:val="20"/>
          <w:szCs w:val="20"/>
        </w:rPr>
      </w:pPr>
      <w:proofErr w:type="spellStart"/>
      <w:r w:rsidRPr="00046C21">
        <w:rPr>
          <w:rFonts w:ascii="Arial" w:eastAsia="Times New Roman" w:hAnsi="Arial" w:cs="Arial"/>
          <w:sz w:val="20"/>
          <w:szCs w:val="20"/>
        </w:rPr>
        <w:t>Podčlen</w:t>
      </w:r>
      <w:proofErr w:type="spellEnd"/>
      <w:r w:rsidRPr="00046C21">
        <w:rPr>
          <w:rFonts w:ascii="Arial" w:eastAsia="Times New Roman" w:hAnsi="Arial" w:cs="Arial"/>
          <w:sz w:val="20"/>
          <w:szCs w:val="20"/>
        </w:rPr>
        <w:t xml:space="preserve"> 18.3 Zavarovanje za primer poškodbe oseb in škode </w:t>
      </w:r>
      <w:r w:rsidR="00CA6EBC" w:rsidRPr="00046C21">
        <w:rPr>
          <w:rFonts w:ascii="Arial" w:eastAsia="Times New Roman" w:hAnsi="Arial" w:cs="Arial"/>
          <w:sz w:val="20"/>
          <w:szCs w:val="20"/>
        </w:rPr>
        <w:t>na premoženju</w:t>
      </w:r>
    </w:p>
    <w:p w14:paraId="2B542E6E" w14:textId="77777777" w:rsidR="00EF26B6" w:rsidRPr="00046C21" w:rsidRDefault="00EF26B6" w:rsidP="002A0D90">
      <w:pPr>
        <w:spacing w:line="288" w:lineRule="auto"/>
        <w:rPr>
          <w:rFonts w:ascii="Arial" w:eastAsia="Times New Roman" w:hAnsi="Arial" w:cs="Arial"/>
          <w:bCs/>
          <w:sz w:val="20"/>
          <w:szCs w:val="20"/>
        </w:rPr>
      </w:pPr>
      <w:r w:rsidRPr="00046C21">
        <w:rPr>
          <w:rFonts w:ascii="Arial" w:eastAsia="Times New Roman" w:hAnsi="Arial" w:cs="Arial"/>
          <w:bCs/>
          <w:sz w:val="20"/>
          <w:szCs w:val="20"/>
        </w:rPr>
        <w:t xml:space="preserve">V </w:t>
      </w:r>
      <w:proofErr w:type="spellStart"/>
      <w:r w:rsidRPr="00046C21">
        <w:rPr>
          <w:rFonts w:ascii="Arial" w:eastAsia="Times New Roman" w:hAnsi="Arial" w:cs="Arial"/>
          <w:bCs/>
          <w:sz w:val="20"/>
          <w:szCs w:val="20"/>
        </w:rPr>
        <w:t>Podčlenu</w:t>
      </w:r>
      <w:proofErr w:type="spellEnd"/>
      <w:r w:rsidRPr="00046C21">
        <w:rPr>
          <w:rFonts w:ascii="Arial" w:eastAsia="Times New Roman" w:hAnsi="Arial" w:cs="Arial"/>
          <w:bCs/>
          <w:sz w:val="20"/>
          <w:szCs w:val="20"/>
        </w:rPr>
        <w:t xml:space="preserve"> se drugi stavek drugega odstavka nadomesti z:</w:t>
      </w:r>
    </w:p>
    <w:p w14:paraId="578600B6" w14:textId="5014DBC3" w:rsidR="00EF26B6" w:rsidRPr="00CE700B" w:rsidRDefault="00BB638D" w:rsidP="002A0D90">
      <w:pPr>
        <w:spacing w:line="288" w:lineRule="auto"/>
        <w:rPr>
          <w:rFonts w:ascii="Arial" w:eastAsia="Times New Roman" w:hAnsi="Arial" w:cs="Arial"/>
          <w:bCs/>
          <w:sz w:val="20"/>
          <w:szCs w:val="20"/>
        </w:rPr>
      </w:pPr>
      <w:r w:rsidRPr="00046C21">
        <w:rPr>
          <w:rFonts w:ascii="Arial" w:eastAsia="Times New Roman" w:hAnsi="Arial" w:cs="Arial"/>
          <w:bCs/>
          <w:sz w:val="20"/>
          <w:szCs w:val="20"/>
        </w:rPr>
        <w:t>»</w:t>
      </w:r>
      <w:r w:rsidR="00EF26B6" w:rsidRPr="00046C21">
        <w:rPr>
          <w:rFonts w:ascii="Arial" w:eastAsia="Times New Roman" w:hAnsi="Arial" w:cs="Arial"/>
          <w:bCs/>
          <w:sz w:val="20"/>
          <w:szCs w:val="20"/>
        </w:rPr>
        <w:t xml:space="preserve">To zavarovanje je omejeno za posamezni primer na znesek, ki ni manjši od 1.000.000,00 EUR, pri čemer maksimalno kritje za vse dogodke skupaj znaša </w:t>
      </w:r>
      <w:r w:rsidR="00783073" w:rsidRPr="00046C21">
        <w:rPr>
          <w:rFonts w:ascii="Arial" w:eastAsia="Times New Roman" w:hAnsi="Arial" w:cs="Arial"/>
          <w:bCs/>
          <w:sz w:val="20"/>
          <w:szCs w:val="20"/>
        </w:rPr>
        <w:t>1</w:t>
      </w:r>
      <w:r w:rsidR="00EF26B6" w:rsidRPr="00046C21">
        <w:rPr>
          <w:rFonts w:ascii="Arial" w:eastAsia="Times New Roman" w:hAnsi="Arial" w:cs="Arial"/>
          <w:bCs/>
          <w:sz w:val="20"/>
          <w:szCs w:val="20"/>
        </w:rPr>
        <w:t>0.000.000,00 EUR.</w:t>
      </w:r>
      <w:r w:rsidRPr="00046C21">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5421B1"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w:t>
      </w:r>
      <w:r w:rsidR="00EF26B6" w:rsidRPr="005421B1">
        <w:rPr>
          <w:rFonts w:ascii="Arial" w:eastAsia="Times New Roman" w:hAnsi="Arial" w:cs="Arial"/>
          <w:bCs/>
          <w:sz w:val="20"/>
          <w:szCs w:val="20"/>
        </w:rPr>
        <w:t>izvajalec zavedel ali bi se bil moral zavesti dogodka ali okoliščin.</w:t>
      </w:r>
      <w:r w:rsidRPr="005421B1">
        <w:rPr>
          <w:rFonts w:ascii="Arial" w:eastAsia="Times New Roman" w:hAnsi="Arial" w:cs="Arial"/>
          <w:bCs/>
          <w:sz w:val="20"/>
          <w:szCs w:val="20"/>
        </w:rPr>
        <w:t>«</w:t>
      </w:r>
    </w:p>
    <w:p w14:paraId="6A75ABC3" w14:textId="77777777" w:rsidR="00EF26B6" w:rsidRPr="005421B1" w:rsidRDefault="00EF26B6"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 xml:space="preserve">Na koncu šestega odstavka </w:t>
      </w:r>
      <w:proofErr w:type="spellStart"/>
      <w:r w:rsidRPr="005421B1">
        <w:rPr>
          <w:rFonts w:ascii="Arial" w:eastAsia="Times New Roman" w:hAnsi="Arial" w:cs="Arial"/>
          <w:bCs/>
          <w:sz w:val="20"/>
          <w:szCs w:val="20"/>
        </w:rPr>
        <w:t>podčlena</w:t>
      </w:r>
      <w:proofErr w:type="spellEnd"/>
      <w:r w:rsidRPr="005421B1">
        <w:rPr>
          <w:rFonts w:ascii="Arial" w:eastAsia="Times New Roman" w:hAnsi="Arial" w:cs="Arial"/>
          <w:bCs/>
          <w:sz w:val="20"/>
          <w:szCs w:val="20"/>
        </w:rPr>
        <w:t xml:space="preserve">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w:t>
      </w:r>
      <w:r w:rsidR="00EF26B6" w:rsidRPr="005421B1">
        <w:rPr>
          <w:rFonts w:ascii="Arial" w:eastAsia="Times New Roman" w:hAnsi="Arial" w:cs="Arial"/>
          <w:bCs/>
          <w:sz w:val="20"/>
          <w:szCs w:val="20"/>
        </w:rPr>
        <w:t xml:space="preserve">Primerno utemeljen zahtevek temelji na cenah na enoto iz ponudbe oziroma analizah cen ob upoštevanju </w:t>
      </w:r>
      <w:proofErr w:type="spellStart"/>
      <w:r w:rsidR="00EF26B6" w:rsidRPr="005421B1">
        <w:rPr>
          <w:rFonts w:ascii="Arial" w:eastAsia="Times New Roman" w:hAnsi="Arial" w:cs="Arial"/>
          <w:bCs/>
          <w:sz w:val="20"/>
          <w:szCs w:val="20"/>
        </w:rPr>
        <w:t>kalkulativnih</w:t>
      </w:r>
      <w:proofErr w:type="spellEnd"/>
      <w:r w:rsidR="00EF26B6" w:rsidRPr="005421B1">
        <w:rPr>
          <w:rFonts w:ascii="Arial" w:eastAsia="Times New Roman" w:hAnsi="Arial" w:cs="Arial"/>
          <w:bCs/>
          <w:sz w:val="20"/>
          <w:szCs w:val="20"/>
        </w:rPr>
        <w:t xml:space="preserve"> osnov iz ponudbe in javnih cenikov ali drugih virov. Vse navedeno preveri in potrdi Inženir.</w:t>
      </w:r>
      <w:r w:rsidRPr="005421B1">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Črtajo se </w:t>
      </w: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Brez kršitev vseh drugih določil </w:t>
      </w:r>
      <w:proofErr w:type="spellStart"/>
      <w:r w:rsidR="00EF26B6" w:rsidRPr="00CE700B">
        <w:rPr>
          <w:rFonts w:ascii="Arial" w:eastAsia="Times New Roman" w:hAnsi="Arial" w:cs="Arial"/>
          <w:bCs/>
          <w:sz w:val="20"/>
          <w:szCs w:val="20"/>
        </w:rPr>
        <w:t>podčlenov</w:t>
      </w:r>
      <w:proofErr w:type="spellEnd"/>
      <w:r w:rsidR="00EF26B6" w:rsidRPr="00CE700B">
        <w:rPr>
          <w:rFonts w:ascii="Arial" w:eastAsia="Times New Roman" w:hAnsi="Arial" w:cs="Arial"/>
          <w:bCs/>
          <w:sz w:val="20"/>
          <w:szCs w:val="20"/>
        </w:rPr>
        <w:t xml:space="preserve">, ki se sklicujejo na </w:t>
      </w:r>
      <w:proofErr w:type="spellStart"/>
      <w:r w:rsidR="00EF26B6" w:rsidRPr="00CE700B">
        <w:rPr>
          <w:rFonts w:ascii="Arial" w:eastAsia="Times New Roman" w:hAnsi="Arial" w:cs="Arial"/>
          <w:bCs/>
          <w:sz w:val="20"/>
          <w:szCs w:val="20"/>
        </w:rPr>
        <w:t>podčlene</w:t>
      </w:r>
      <w:proofErr w:type="spellEnd"/>
      <w:r w:rsidR="00EF26B6" w:rsidRPr="00CE700B">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25A500BD" w14:textId="77777777" w:rsidR="00E52682" w:rsidRDefault="00E52682" w:rsidP="00454571">
      <w:pPr>
        <w:spacing w:line="288" w:lineRule="auto"/>
        <w:rPr>
          <w:rFonts w:ascii="Arial" w:hAnsi="Arial" w:cs="Arial"/>
          <w:sz w:val="20"/>
          <w:szCs w:val="20"/>
        </w:rPr>
        <w:sectPr w:rsidR="00E52682" w:rsidSect="00EF26B6">
          <w:headerReference w:type="default" r:id="rId9"/>
          <w:pgSz w:w="11906" w:h="16838"/>
          <w:pgMar w:top="1418" w:right="1418" w:bottom="1276" w:left="1418" w:header="708" w:footer="708" w:gutter="0"/>
          <w:pgNumType w:chapStyle="1"/>
          <w:cols w:space="708"/>
          <w:titlePg/>
          <w:docGrid w:linePitch="299"/>
        </w:sectPr>
      </w:pPr>
    </w:p>
    <w:tbl>
      <w:tblPr>
        <w:tblW w:w="14341" w:type="dxa"/>
        <w:tblInd w:w="55" w:type="dxa"/>
        <w:tblCellMar>
          <w:left w:w="70" w:type="dxa"/>
          <w:right w:w="70" w:type="dxa"/>
        </w:tblCellMar>
        <w:tblLook w:val="04A0" w:firstRow="1" w:lastRow="0" w:firstColumn="1" w:lastColumn="0" w:noHBand="0" w:noVBand="1"/>
      </w:tblPr>
      <w:tblGrid>
        <w:gridCol w:w="700"/>
        <w:gridCol w:w="3920"/>
        <w:gridCol w:w="1940"/>
        <w:gridCol w:w="1880"/>
        <w:gridCol w:w="2180"/>
        <w:gridCol w:w="3429"/>
        <w:gridCol w:w="146"/>
        <w:gridCol w:w="146"/>
      </w:tblGrid>
      <w:tr w:rsidR="00E52682" w:rsidRPr="00E52682" w14:paraId="6C28C570" w14:textId="77777777" w:rsidTr="00E52682">
        <w:trPr>
          <w:gridAfter w:val="2"/>
          <w:wAfter w:w="292" w:type="dxa"/>
          <w:trHeight w:val="300"/>
        </w:trPr>
        <w:tc>
          <w:tcPr>
            <w:tcW w:w="700" w:type="dxa"/>
            <w:noWrap/>
            <w:hideMark/>
          </w:tcPr>
          <w:p w14:paraId="1C20FE02" w14:textId="77777777" w:rsidR="00E52682" w:rsidRPr="00E52682" w:rsidRDefault="00E52682">
            <w:pPr>
              <w:jc w:val="left"/>
              <w:rPr>
                <w:rFonts w:ascii="Arial" w:eastAsia="Times New Roman" w:hAnsi="Arial" w:cs="Arial"/>
                <w:sz w:val="20"/>
                <w:szCs w:val="20"/>
              </w:rPr>
            </w:pPr>
          </w:p>
        </w:tc>
        <w:tc>
          <w:tcPr>
            <w:tcW w:w="3920" w:type="dxa"/>
            <w:noWrap/>
            <w:hideMark/>
          </w:tcPr>
          <w:p w14:paraId="38BD5796" w14:textId="77777777" w:rsidR="00E52682" w:rsidRPr="00E52682" w:rsidRDefault="00E52682">
            <w:pPr>
              <w:spacing w:after="160" w:line="256" w:lineRule="auto"/>
              <w:jc w:val="left"/>
              <w:rPr>
                <w:rFonts w:ascii="Arial" w:hAnsi="Arial" w:cs="Arial"/>
                <w:sz w:val="20"/>
                <w:szCs w:val="20"/>
                <w:lang w:eastAsia="sl-SI"/>
              </w:rPr>
            </w:pPr>
          </w:p>
        </w:tc>
        <w:tc>
          <w:tcPr>
            <w:tcW w:w="1940" w:type="dxa"/>
            <w:noWrap/>
            <w:vAlign w:val="bottom"/>
            <w:hideMark/>
          </w:tcPr>
          <w:p w14:paraId="52D5EC8F" w14:textId="77777777" w:rsidR="00E52682" w:rsidRPr="00E52682" w:rsidRDefault="00E52682">
            <w:pPr>
              <w:spacing w:after="160" w:line="256" w:lineRule="auto"/>
              <w:jc w:val="left"/>
              <w:rPr>
                <w:rFonts w:ascii="Arial" w:hAnsi="Arial" w:cs="Arial"/>
                <w:sz w:val="20"/>
                <w:szCs w:val="20"/>
                <w:lang w:eastAsia="sl-SI"/>
              </w:rPr>
            </w:pPr>
          </w:p>
        </w:tc>
        <w:tc>
          <w:tcPr>
            <w:tcW w:w="1880" w:type="dxa"/>
            <w:noWrap/>
            <w:vAlign w:val="bottom"/>
            <w:hideMark/>
          </w:tcPr>
          <w:p w14:paraId="73E10655" w14:textId="77777777" w:rsidR="00E52682" w:rsidRPr="00E52682" w:rsidRDefault="00E52682">
            <w:pPr>
              <w:spacing w:after="160" w:line="256" w:lineRule="auto"/>
              <w:jc w:val="left"/>
              <w:rPr>
                <w:rFonts w:ascii="Arial" w:hAnsi="Arial" w:cs="Arial"/>
                <w:sz w:val="20"/>
                <w:szCs w:val="20"/>
                <w:lang w:eastAsia="sl-SI"/>
              </w:rPr>
            </w:pPr>
          </w:p>
        </w:tc>
        <w:tc>
          <w:tcPr>
            <w:tcW w:w="2180" w:type="dxa"/>
            <w:noWrap/>
            <w:vAlign w:val="bottom"/>
            <w:hideMark/>
          </w:tcPr>
          <w:p w14:paraId="1ABCE9A9" w14:textId="77777777" w:rsidR="00E52682" w:rsidRPr="00E52682" w:rsidRDefault="00E52682">
            <w:pPr>
              <w:spacing w:after="160" w:line="256" w:lineRule="auto"/>
              <w:jc w:val="left"/>
              <w:rPr>
                <w:rFonts w:ascii="Arial" w:hAnsi="Arial" w:cs="Arial"/>
                <w:sz w:val="20"/>
                <w:szCs w:val="20"/>
                <w:lang w:eastAsia="sl-SI"/>
              </w:rPr>
            </w:pPr>
          </w:p>
        </w:tc>
        <w:tc>
          <w:tcPr>
            <w:tcW w:w="3429" w:type="dxa"/>
            <w:noWrap/>
            <w:vAlign w:val="bottom"/>
            <w:hideMark/>
          </w:tcPr>
          <w:p w14:paraId="5C5CB8C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»C«</w:t>
            </w:r>
          </w:p>
        </w:tc>
      </w:tr>
      <w:tr w:rsidR="00E52682" w:rsidRPr="00E52682" w14:paraId="2452630C" w14:textId="77777777" w:rsidTr="00E52682">
        <w:trPr>
          <w:gridAfter w:val="2"/>
          <w:wAfter w:w="292" w:type="dxa"/>
          <w:trHeight w:val="300"/>
        </w:trPr>
        <w:tc>
          <w:tcPr>
            <w:tcW w:w="700" w:type="dxa"/>
            <w:noWrap/>
            <w:hideMark/>
          </w:tcPr>
          <w:p w14:paraId="732B4728" w14:textId="77777777" w:rsidR="00E52682" w:rsidRPr="00E52682" w:rsidRDefault="00E52682">
            <w:pPr>
              <w:rPr>
                <w:rFonts w:ascii="Arial" w:hAnsi="Arial" w:cs="Arial"/>
                <w:sz w:val="20"/>
                <w:szCs w:val="20"/>
              </w:rPr>
            </w:pPr>
          </w:p>
        </w:tc>
        <w:tc>
          <w:tcPr>
            <w:tcW w:w="3920" w:type="dxa"/>
            <w:noWrap/>
            <w:hideMark/>
          </w:tcPr>
          <w:p w14:paraId="5E55B1E8"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1896EC2C" w14:textId="77777777" w:rsidR="00E52682" w:rsidRPr="00E52682" w:rsidRDefault="00E52682">
            <w:pPr>
              <w:spacing w:line="256" w:lineRule="auto"/>
              <w:jc w:val="left"/>
              <w:rPr>
                <w:rFonts w:ascii="Arial" w:hAnsi="Arial" w:cs="Arial"/>
                <w:sz w:val="20"/>
                <w:szCs w:val="20"/>
                <w:lang w:eastAsia="sl-SI"/>
              </w:rPr>
            </w:pPr>
          </w:p>
        </w:tc>
        <w:tc>
          <w:tcPr>
            <w:tcW w:w="1880" w:type="dxa"/>
            <w:noWrap/>
            <w:vAlign w:val="bottom"/>
            <w:hideMark/>
          </w:tcPr>
          <w:p w14:paraId="70EF141F"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1EE3D5AF"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25896E1F" w14:textId="77777777" w:rsidR="00E52682" w:rsidRPr="00E52682" w:rsidRDefault="00E52682">
            <w:pPr>
              <w:spacing w:line="256" w:lineRule="auto"/>
              <w:jc w:val="left"/>
              <w:rPr>
                <w:rFonts w:ascii="Arial" w:hAnsi="Arial" w:cs="Arial"/>
                <w:sz w:val="20"/>
                <w:szCs w:val="20"/>
                <w:lang w:eastAsia="sl-SI"/>
              </w:rPr>
            </w:pPr>
          </w:p>
        </w:tc>
      </w:tr>
      <w:tr w:rsidR="00E52682" w:rsidRPr="00E52682" w14:paraId="151879A0" w14:textId="77777777" w:rsidTr="00E52682">
        <w:trPr>
          <w:gridAfter w:val="2"/>
          <w:wAfter w:w="292" w:type="dxa"/>
          <w:trHeight w:val="300"/>
        </w:trPr>
        <w:tc>
          <w:tcPr>
            <w:tcW w:w="6560" w:type="dxa"/>
            <w:gridSpan w:val="3"/>
            <w:noWrap/>
            <w:hideMark/>
          </w:tcPr>
          <w:p w14:paraId="07AE774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SEZNAM KALKULATIVNIH ELEMENTOV - MEHANIZACIJA IN OPREMA</w:t>
            </w:r>
          </w:p>
        </w:tc>
        <w:tc>
          <w:tcPr>
            <w:tcW w:w="1880" w:type="dxa"/>
            <w:noWrap/>
            <w:vAlign w:val="bottom"/>
            <w:hideMark/>
          </w:tcPr>
          <w:p w14:paraId="4B2300A3" w14:textId="77777777" w:rsidR="00E52682" w:rsidRPr="00E52682" w:rsidRDefault="00E52682">
            <w:pPr>
              <w:rPr>
                <w:rFonts w:ascii="Arial" w:eastAsia="Times New Roman" w:hAnsi="Arial" w:cs="Arial"/>
                <w:sz w:val="20"/>
                <w:szCs w:val="20"/>
                <w:lang w:eastAsia="sl-SI"/>
              </w:rPr>
            </w:pPr>
          </w:p>
        </w:tc>
        <w:tc>
          <w:tcPr>
            <w:tcW w:w="2180" w:type="dxa"/>
            <w:noWrap/>
            <w:vAlign w:val="bottom"/>
            <w:hideMark/>
          </w:tcPr>
          <w:p w14:paraId="18DC543E"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57989EFF" w14:textId="77777777" w:rsidR="00E52682" w:rsidRPr="00E52682" w:rsidRDefault="00E52682">
            <w:pPr>
              <w:spacing w:line="256" w:lineRule="auto"/>
              <w:jc w:val="left"/>
              <w:rPr>
                <w:rFonts w:ascii="Arial" w:hAnsi="Arial" w:cs="Arial"/>
                <w:sz w:val="20"/>
                <w:szCs w:val="20"/>
                <w:lang w:eastAsia="sl-SI"/>
              </w:rPr>
            </w:pPr>
          </w:p>
        </w:tc>
      </w:tr>
      <w:tr w:rsidR="00E52682" w:rsidRPr="00E52682" w14:paraId="3913EA2F" w14:textId="77777777" w:rsidTr="00E52682">
        <w:trPr>
          <w:gridAfter w:val="2"/>
          <w:wAfter w:w="292" w:type="dxa"/>
          <w:trHeight w:val="517"/>
        </w:trPr>
        <w:tc>
          <w:tcPr>
            <w:tcW w:w="700" w:type="dxa"/>
            <w:vMerge w:val="restart"/>
            <w:tcBorders>
              <w:top w:val="single" w:sz="4" w:space="0" w:color="auto"/>
              <w:left w:val="single" w:sz="4" w:space="0" w:color="auto"/>
              <w:bottom w:val="single" w:sz="4" w:space="0" w:color="000000"/>
              <w:right w:val="nil"/>
            </w:tcBorders>
            <w:vAlign w:val="center"/>
            <w:hideMark/>
          </w:tcPr>
          <w:p w14:paraId="66FEB28F"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Zap</w:t>
            </w:r>
            <w:proofErr w:type="spellEnd"/>
            <w:r w:rsidRPr="00E52682">
              <w:rPr>
                <w:rFonts w:ascii="Arial" w:eastAsia="Times New Roman" w:hAnsi="Arial" w:cs="Arial"/>
                <w:sz w:val="20"/>
                <w:szCs w:val="20"/>
                <w:lang w:eastAsia="sl-SI"/>
              </w:rPr>
              <w:t>.</w:t>
            </w:r>
            <w:r w:rsidRPr="00E52682">
              <w:rPr>
                <w:rFonts w:ascii="Arial" w:eastAsia="Times New Roman" w:hAnsi="Arial" w:cs="Arial"/>
                <w:sz w:val="20"/>
                <w:szCs w:val="20"/>
                <w:lang w:eastAsia="sl-SI"/>
              </w:rPr>
              <w:br/>
              <w:t>št.</w:t>
            </w:r>
          </w:p>
        </w:tc>
        <w:tc>
          <w:tcPr>
            <w:tcW w:w="3920" w:type="dxa"/>
            <w:vMerge w:val="restart"/>
            <w:tcBorders>
              <w:top w:val="single" w:sz="4" w:space="0" w:color="auto"/>
              <w:left w:val="single" w:sz="4" w:space="0" w:color="auto"/>
              <w:bottom w:val="single" w:sz="4" w:space="0" w:color="000000"/>
              <w:right w:val="single" w:sz="4" w:space="0" w:color="auto"/>
            </w:tcBorders>
            <w:vAlign w:val="center"/>
            <w:hideMark/>
          </w:tcPr>
          <w:p w14:paraId="5415041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Vrste mehanizacije in opreme</w:t>
            </w:r>
          </w:p>
        </w:tc>
        <w:tc>
          <w:tcPr>
            <w:tcW w:w="1940" w:type="dxa"/>
            <w:vMerge w:val="restart"/>
            <w:tcBorders>
              <w:top w:val="single" w:sz="4" w:space="0" w:color="auto"/>
              <w:left w:val="single" w:sz="4" w:space="0" w:color="auto"/>
              <w:bottom w:val="single" w:sz="4" w:space="0" w:color="000000"/>
              <w:right w:val="single" w:sz="4" w:space="0" w:color="auto"/>
            </w:tcBorders>
            <w:vAlign w:val="center"/>
            <w:hideMark/>
          </w:tcPr>
          <w:p w14:paraId="454A048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Tip stroja/opreme</w:t>
            </w:r>
          </w:p>
        </w:tc>
        <w:tc>
          <w:tcPr>
            <w:tcW w:w="1880" w:type="dxa"/>
            <w:vMerge w:val="restart"/>
            <w:tcBorders>
              <w:top w:val="single" w:sz="4" w:space="0" w:color="auto"/>
              <w:left w:val="single" w:sz="4" w:space="0" w:color="auto"/>
              <w:bottom w:val="single" w:sz="4" w:space="0" w:color="000000"/>
              <w:right w:val="single" w:sz="4" w:space="0" w:color="auto"/>
            </w:tcBorders>
            <w:vAlign w:val="center"/>
            <w:hideMark/>
          </w:tcPr>
          <w:p w14:paraId="439B73C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Kapaciteta stroja/opreme </w:t>
            </w:r>
            <w:r w:rsidRPr="00E52682">
              <w:rPr>
                <w:rFonts w:ascii="Arial" w:eastAsia="Times New Roman" w:hAnsi="Arial" w:cs="Arial"/>
                <w:sz w:val="20"/>
                <w:szCs w:val="20"/>
                <w:vertAlign w:val="superscript"/>
                <w:lang w:eastAsia="sl-SI"/>
              </w:rPr>
              <w:t>1</w:t>
            </w:r>
          </w:p>
        </w:tc>
        <w:tc>
          <w:tcPr>
            <w:tcW w:w="2180" w:type="dxa"/>
            <w:vMerge w:val="restart"/>
            <w:tcBorders>
              <w:top w:val="single" w:sz="4" w:space="0" w:color="auto"/>
              <w:left w:val="single" w:sz="4" w:space="0" w:color="auto"/>
              <w:bottom w:val="single" w:sz="4" w:space="0" w:color="000000"/>
              <w:right w:val="nil"/>
            </w:tcBorders>
            <w:vAlign w:val="center"/>
            <w:hideMark/>
          </w:tcPr>
          <w:p w14:paraId="3DB6360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Prodajna cena ure</w:t>
            </w:r>
            <w:r w:rsidRPr="00E52682">
              <w:rPr>
                <w:rFonts w:ascii="Arial" w:eastAsia="Times New Roman" w:hAnsi="Arial" w:cs="Arial"/>
                <w:sz w:val="20"/>
                <w:szCs w:val="20"/>
                <w:lang w:eastAsia="sl-SI"/>
              </w:rPr>
              <w:br/>
              <w:t xml:space="preserve">EUR/uro </w:t>
            </w:r>
            <w:r w:rsidRPr="00E52682">
              <w:rPr>
                <w:rFonts w:ascii="Arial" w:eastAsia="Times New Roman" w:hAnsi="Arial" w:cs="Arial"/>
                <w:sz w:val="20"/>
                <w:szCs w:val="20"/>
                <w:lang w:eastAsia="sl-SI"/>
              </w:rPr>
              <w:br/>
              <w:t>(brez DDV)</w:t>
            </w:r>
          </w:p>
        </w:tc>
        <w:tc>
          <w:tcPr>
            <w:tcW w:w="3429" w:type="dxa"/>
            <w:vMerge w:val="restart"/>
            <w:tcBorders>
              <w:top w:val="single" w:sz="4" w:space="0" w:color="auto"/>
              <w:left w:val="single" w:sz="4" w:space="0" w:color="auto"/>
              <w:bottom w:val="single" w:sz="4" w:space="0" w:color="000000"/>
              <w:right w:val="single" w:sz="4" w:space="0" w:color="auto"/>
            </w:tcBorders>
            <w:vAlign w:val="center"/>
            <w:hideMark/>
          </w:tcPr>
          <w:p w14:paraId="124340A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Opomba</w:t>
            </w:r>
          </w:p>
        </w:tc>
      </w:tr>
      <w:tr w:rsidR="00E52682" w:rsidRPr="00E52682" w14:paraId="7309A7D3" w14:textId="77777777" w:rsidTr="00E52682">
        <w:trPr>
          <w:gridAfter w:val="2"/>
          <w:wAfter w:w="292" w:type="dxa"/>
          <w:trHeight w:val="570"/>
        </w:trPr>
        <w:tc>
          <w:tcPr>
            <w:tcW w:w="0" w:type="auto"/>
            <w:vMerge/>
            <w:tcBorders>
              <w:top w:val="single" w:sz="4" w:space="0" w:color="auto"/>
              <w:left w:val="single" w:sz="4" w:space="0" w:color="auto"/>
              <w:bottom w:val="single" w:sz="4" w:space="0" w:color="000000"/>
              <w:right w:val="nil"/>
            </w:tcBorders>
            <w:vAlign w:val="center"/>
            <w:hideMark/>
          </w:tcPr>
          <w:p w14:paraId="4C0BEAA9"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362A38"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FE4B22"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953850"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000000"/>
              <w:right w:val="nil"/>
            </w:tcBorders>
            <w:vAlign w:val="center"/>
            <w:hideMark/>
          </w:tcPr>
          <w:p w14:paraId="0D9E1894"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218C22"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3351E39C" w14:textId="77777777" w:rsidTr="00E52682">
        <w:trPr>
          <w:gridAfter w:val="2"/>
          <w:wAfter w:w="292" w:type="dxa"/>
          <w:trHeight w:val="315"/>
        </w:trPr>
        <w:tc>
          <w:tcPr>
            <w:tcW w:w="700" w:type="dxa"/>
            <w:tcBorders>
              <w:top w:val="nil"/>
              <w:left w:val="single" w:sz="4" w:space="0" w:color="auto"/>
              <w:bottom w:val="double" w:sz="6" w:space="0" w:color="auto"/>
              <w:right w:val="single" w:sz="4" w:space="0" w:color="auto"/>
            </w:tcBorders>
            <w:hideMark/>
          </w:tcPr>
          <w:p w14:paraId="547841B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3920" w:type="dxa"/>
            <w:tcBorders>
              <w:top w:val="nil"/>
              <w:left w:val="nil"/>
              <w:bottom w:val="double" w:sz="6" w:space="0" w:color="auto"/>
              <w:right w:val="single" w:sz="4" w:space="0" w:color="auto"/>
            </w:tcBorders>
            <w:hideMark/>
          </w:tcPr>
          <w:p w14:paraId="247CD67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1940" w:type="dxa"/>
            <w:tcBorders>
              <w:top w:val="nil"/>
              <w:left w:val="nil"/>
              <w:bottom w:val="double" w:sz="6" w:space="0" w:color="auto"/>
              <w:right w:val="single" w:sz="4" w:space="0" w:color="auto"/>
            </w:tcBorders>
            <w:vAlign w:val="center"/>
            <w:hideMark/>
          </w:tcPr>
          <w:p w14:paraId="643CE27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C</w:t>
            </w:r>
          </w:p>
        </w:tc>
        <w:tc>
          <w:tcPr>
            <w:tcW w:w="1880" w:type="dxa"/>
            <w:tcBorders>
              <w:top w:val="nil"/>
              <w:left w:val="nil"/>
              <w:bottom w:val="double" w:sz="6" w:space="0" w:color="auto"/>
              <w:right w:val="single" w:sz="4" w:space="0" w:color="auto"/>
            </w:tcBorders>
            <w:vAlign w:val="center"/>
            <w:hideMark/>
          </w:tcPr>
          <w:p w14:paraId="0EC9729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D</w:t>
            </w:r>
          </w:p>
        </w:tc>
        <w:tc>
          <w:tcPr>
            <w:tcW w:w="2180" w:type="dxa"/>
            <w:tcBorders>
              <w:top w:val="nil"/>
              <w:left w:val="single" w:sz="4" w:space="0" w:color="auto"/>
              <w:bottom w:val="double" w:sz="6" w:space="0" w:color="auto"/>
              <w:right w:val="single" w:sz="4" w:space="0" w:color="auto"/>
            </w:tcBorders>
            <w:vAlign w:val="center"/>
            <w:hideMark/>
          </w:tcPr>
          <w:p w14:paraId="613CA4A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E</w:t>
            </w:r>
          </w:p>
        </w:tc>
        <w:tc>
          <w:tcPr>
            <w:tcW w:w="3429" w:type="dxa"/>
            <w:tcBorders>
              <w:top w:val="nil"/>
              <w:left w:val="nil"/>
              <w:bottom w:val="double" w:sz="6" w:space="0" w:color="auto"/>
              <w:right w:val="single" w:sz="4" w:space="0" w:color="auto"/>
            </w:tcBorders>
            <w:vAlign w:val="center"/>
            <w:hideMark/>
          </w:tcPr>
          <w:p w14:paraId="6E865AA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F</w:t>
            </w:r>
          </w:p>
        </w:tc>
      </w:tr>
      <w:tr w:rsidR="00E52682" w:rsidRPr="00E52682" w14:paraId="0BFA8785" w14:textId="77777777" w:rsidTr="00E52682">
        <w:trPr>
          <w:gridAfter w:val="2"/>
          <w:wAfter w:w="292" w:type="dxa"/>
          <w:trHeight w:val="615"/>
        </w:trPr>
        <w:tc>
          <w:tcPr>
            <w:tcW w:w="700" w:type="dxa"/>
            <w:tcBorders>
              <w:top w:val="single" w:sz="4" w:space="0" w:color="auto"/>
              <w:left w:val="single" w:sz="4" w:space="0" w:color="auto"/>
              <w:bottom w:val="single" w:sz="4" w:space="0" w:color="auto"/>
              <w:right w:val="single" w:sz="4" w:space="0" w:color="auto"/>
            </w:tcBorders>
            <w:noWrap/>
            <w:hideMark/>
          </w:tcPr>
          <w:p w14:paraId="6795B13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w:t>
            </w:r>
          </w:p>
        </w:tc>
        <w:tc>
          <w:tcPr>
            <w:tcW w:w="3920" w:type="dxa"/>
            <w:tcBorders>
              <w:top w:val="nil"/>
              <w:left w:val="nil"/>
              <w:bottom w:val="single" w:sz="4" w:space="0" w:color="auto"/>
              <w:right w:val="single" w:sz="4" w:space="0" w:color="auto"/>
            </w:tcBorders>
            <w:noWrap/>
            <w:hideMark/>
          </w:tcPr>
          <w:p w14:paraId="74BC40C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Cisterna za vodo</w:t>
            </w:r>
          </w:p>
        </w:tc>
        <w:tc>
          <w:tcPr>
            <w:tcW w:w="1940" w:type="dxa"/>
            <w:tcBorders>
              <w:top w:val="nil"/>
              <w:left w:val="nil"/>
              <w:bottom w:val="single" w:sz="4" w:space="0" w:color="auto"/>
              <w:right w:val="single" w:sz="4" w:space="0" w:color="auto"/>
            </w:tcBorders>
            <w:shd w:val="clear" w:color="auto" w:fill="D9D9D9"/>
            <w:noWrap/>
            <w:vAlign w:val="bottom"/>
          </w:tcPr>
          <w:p w14:paraId="750DFC2A"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348FCA6C"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0B55721F"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single" w:sz="4" w:space="0" w:color="auto"/>
              <w:left w:val="nil"/>
              <w:bottom w:val="single" w:sz="4" w:space="0" w:color="auto"/>
              <w:right w:val="single" w:sz="4" w:space="0" w:color="auto"/>
            </w:tcBorders>
            <w:noWrap/>
            <w:vAlign w:val="bottom"/>
          </w:tcPr>
          <w:p w14:paraId="6807BD6A"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3C2CF9A4"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252D9E0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w:t>
            </w:r>
          </w:p>
        </w:tc>
        <w:tc>
          <w:tcPr>
            <w:tcW w:w="3920" w:type="dxa"/>
            <w:tcBorders>
              <w:top w:val="nil"/>
              <w:left w:val="nil"/>
              <w:bottom w:val="single" w:sz="4" w:space="0" w:color="auto"/>
              <w:right w:val="single" w:sz="4" w:space="0" w:color="auto"/>
            </w:tcBorders>
            <w:noWrap/>
            <w:hideMark/>
          </w:tcPr>
          <w:p w14:paraId="621472E5" w14:textId="77777777" w:rsidR="00E52682" w:rsidRPr="00E52682" w:rsidRDefault="00E52682">
            <w:pPr>
              <w:spacing w:line="256" w:lineRule="auto"/>
              <w:jc w:val="left"/>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Avtočrpalka</w:t>
            </w:r>
            <w:proofErr w:type="spellEnd"/>
            <w:r w:rsidRPr="00E52682">
              <w:rPr>
                <w:rFonts w:ascii="Arial" w:eastAsia="Times New Roman" w:hAnsi="Arial" w:cs="Arial"/>
                <w:sz w:val="20"/>
                <w:szCs w:val="20"/>
                <w:lang w:eastAsia="sl-SI"/>
              </w:rPr>
              <w:t xml:space="preserve"> za beton</w:t>
            </w:r>
          </w:p>
        </w:tc>
        <w:tc>
          <w:tcPr>
            <w:tcW w:w="1940" w:type="dxa"/>
            <w:tcBorders>
              <w:top w:val="nil"/>
              <w:left w:val="nil"/>
              <w:bottom w:val="single" w:sz="4" w:space="0" w:color="auto"/>
              <w:right w:val="single" w:sz="4" w:space="0" w:color="auto"/>
            </w:tcBorders>
            <w:shd w:val="clear" w:color="auto" w:fill="D9D9D9"/>
            <w:noWrap/>
            <w:vAlign w:val="bottom"/>
          </w:tcPr>
          <w:p w14:paraId="45889ACD"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24A77B9F"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483E51BC"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19D2845F"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642C4203"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2471ED3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w:t>
            </w:r>
          </w:p>
        </w:tc>
        <w:tc>
          <w:tcPr>
            <w:tcW w:w="3920" w:type="dxa"/>
            <w:tcBorders>
              <w:top w:val="nil"/>
              <w:left w:val="nil"/>
              <w:bottom w:val="single" w:sz="4" w:space="0" w:color="auto"/>
              <w:right w:val="single" w:sz="4" w:space="0" w:color="auto"/>
            </w:tcBorders>
            <w:noWrap/>
            <w:hideMark/>
          </w:tcPr>
          <w:p w14:paraId="41A5E1E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Valjar nad 10t</w:t>
            </w:r>
          </w:p>
        </w:tc>
        <w:tc>
          <w:tcPr>
            <w:tcW w:w="1940" w:type="dxa"/>
            <w:tcBorders>
              <w:top w:val="nil"/>
              <w:left w:val="nil"/>
              <w:bottom w:val="single" w:sz="4" w:space="0" w:color="auto"/>
              <w:right w:val="single" w:sz="4" w:space="0" w:color="auto"/>
            </w:tcBorders>
            <w:shd w:val="clear" w:color="auto" w:fill="D9D9D9"/>
            <w:noWrap/>
            <w:vAlign w:val="bottom"/>
          </w:tcPr>
          <w:p w14:paraId="13D8E225"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02685CE4"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78C05A2F"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0650C899"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2174EE46"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10ED624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w:t>
            </w:r>
          </w:p>
        </w:tc>
        <w:tc>
          <w:tcPr>
            <w:tcW w:w="3920" w:type="dxa"/>
            <w:tcBorders>
              <w:top w:val="nil"/>
              <w:left w:val="nil"/>
              <w:bottom w:val="single" w:sz="4" w:space="0" w:color="auto"/>
              <w:right w:val="single" w:sz="4" w:space="0" w:color="auto"/>
            </w:tcBorders>
            <w:noWrap/>
            <w:hideMark/>
          </w:tcPr>
          <w:p w14:paraId="7DE01AE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Valjar nad 5t</w:t>
            </w:r>
          </w:p>
        </w:tc>
        <w:tc>
          <w:tcPr>
            <w:tcW w:w="1940" w:type="dxa"/>
            <w:tcBorders>
              <w:top w:val="nil"/>
              <w:left w:val="single" w:sz="4" w:space="0" w:color="auto"/>
              <w:bottom w:val="single" w:sz="4" w:space="0" w:color="auto"/>
              <w:right w:val="single" w:sz="4" w:space="0" w:color="auto"/>
            </w:tcBorders>
            <w:shd w:val="clear" w:color="auto" w:fill="D9D9D9"/>
            <w:noWrap/>
            <w:vAlign w:val="bottom"/>
          </w:tcPr>
          <w:p w14:paraId="1975EDD6"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5C31E868"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01ADCA6E"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033B9FFA"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442BD781" w14:textId="77777777" w:rsidTr="00E52682">
        <w:trPr>
          <w:gridAfter w:val="2"/>
          <w:wAfter w:w="292" w:type="dxa"/>
          <w:trHeight w:val="327"/>
        </w:trPr>
        <w:tc>
          <w:tcPr>
            <w:tcW w:w="700" w:type="dxa"/>
            <w:tcBorders>
              <w:top w:val="nil"/>
              <w:left w:val="single" w:sz="4" w:space="0" w:color="auto"/>
              <w:bottom w:val="single" w:sz="4" w:space="0" w:color="auto"/>
              <w:right w:val="single" w:sz="4" w:space="0" w:color="auto"/>
            </w:tcBorders>
            <w:noWrap/>
            <w:hideMark/>
          </w:tcPr>
          <w:p w14:paraId="1DE5C39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w:t>
            </w:r>
          </w:p>
        </w:tc>
        <w:tc>
          <w:tcPr>
            <w:tcW w:w="3920" w:type="dxa"/>
            <w:tcBorders>
              <w:top w:val="nil"/>
              <w:left w:val="nil"/>
              <w:bottom w:val="single" w:sz="4" w:space="0" w:color="auto"/>
              <w:right w:val="single" w:sz="4" w:space="0" w:color="auto"/>
            </w:tcBorders>
            <w:noWrap/>
            <w:hideMark/>
          </w:tcPr>
          <w:p w14:paraId="128DA46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Valjar 2,5t -  5t</w:t>
            </w:r>
          </w:p>
        </w:tc>
        <w:tc>
          <w:tcPr>
            <w:tcW w:w="1940" w:type="dxa"/>
            <w:tcBorders>
              <w:top w:val="nil"/>
              <w:left w:val="nil"/>
              <w:bottom w:val="single" w:sz="4" w:space="0" w:color="auto"/>
              <w:right w:val="single" w:sz="4" w:space="0" w:color="auto"/>
            </w:tcBorders>
            <w:shd w:val="clear" w:color="auto" w:fill="D9D9D9"/>
            <w:noWrap/>
            <w:vAlign w:val="bottom"/>
          </w:tcPr>
          <w:p w14:paraId="5EE95C8F"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3990C2ED"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0192C3EF"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76736663"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729599B6" w14:textId="77777777" w:rsidTr="00E52682">
        <w:trPr>
          <w:gridAfter w:val="2"/>
          <w:wAfter w:w="292" w:type="dxa"/>
          <w:trHeight w:val="642"/>
        </w:trPr>
        <w:tc>
          <w:tcPr>
            <w:tcW w:w="700" w:type="dxa"/>
            <w:tcBorders>
              <w:top w:val="nil"/>
              <w:left w:val="single" w:sz="4" w:space="0" w:color="auto"/>
              <w:bottom w:val="single" w:sz="4" w:space="0" w:color="auto"/>
              <w:right w:val="single" w:sz="4" w:space="0" w:color="auto"/>
            </w:tcBorders>
            <w:noWrap/>
            <w:hideMark/>
          </w:tcPr>
          <w:p w14:paraId="60F758B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w:t>
            </w:r>
          </w:p>
        </w:tc>
        <w:tc>
          <w:tcPr>
            <w:tcW w:w="3920" w:type="dxa"/>
            <w:tcBorders>
              <w:top w:val="nil"/>
              <w:left w:val="nil"/>
              <w:bottom w:val="single" w:sz="4" w:space="0" w:color="auto"/>
              <w:right w:val="single" w:sz="4" w:space="0" w:color="auto"/>
            </w:tcBorders>
            <w:hideMark/>
          </w:tcPr>
          <w:p w14:paraId="0C123633" w14:textId="77777777" w:rsidR="00E52682" w:rsidRPr="00E52682" w:rsidRDefault="00E52682">
            <w:pPr>
              <w:spacing w:line="256" w:lineRule="auto"/>
              <w:jc w:val="left"/>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Buldozer</w:t>
            </w:r>
            <w:proofErr w:type="spellEnd"/>
            <w:r w:rsidRPr="00E52682">
              <w:rPr>
                <w:rFonts w:ascii="Arial" w:eastAsia="Times New Roman" w:hAnsi="Arial" w:cs="Arial"/>
                <w:sz w:val="20"/>
                <w:szCs w:val="20"/>
                <w:lang w:eastAsia="sl-SI"/>
              </w:rPr>
              <w:t xml:space="preserve"> </w:t>
            </w:r>
          </w:p>
        </w:tc>
        <w:tc>
          <w:tcPr>
            <w:tcW w:w="1940" w:type="dxa"/>
            <w:tcBorders>
              <w:top w:val="nil"/>
              <w:left w:val="nil"/>
              <w:bottom w:val="single" w:sz="4" w:space="0" w:color="auto"/>
              <w:right w:val="single" w:sz="4" w:space="0" w:color="auto"/>
            </w:tcBorders>
            <w:shd w:val="clear" w:color="auto" w:fill="D9D9D9"/>
            <w:noWrap/>
            <w:vAlign w:val="bottom"/>
          </w:tcPr>
          <w:p w14:paraId="31B60956"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2F90F4AC"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67072873"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18A7A5F0"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614B8F97"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7036DDC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w:t>
            </w:r>
          </w:p>
        </w:tc>
        <w:tc>
          <w:tcPr>
            <w:tcW w:w="3920" w:type="dxa"/>
            <w:tcBorders>
              <w:top w:val="nil"/>
              <w:left w:val="nil"/>
              <w:bottom w:val="single" w:sz="4" w:space="0" w:color="auto"/>
              <w:right w:val="single" w:sz="4" w:space="0" w:color="auto"/>
            </w:tcBorders>
            <w:noWrap/>
            <w:hideMark/>
          </w:tcPr>
          <w:p w14:paraId="03E7863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Bager</w:t>
            </w:r>
          </w:p>
        </w:tc>
        <w:tc>
          <w:tcPr>
            <w:tcW w:w="1940" w:type="dxa"/>
            <w:tcBorders>
              <w:top w:val="nil"/>
              <w:left w:val="nil"/>
              <w:bottom w:val="single" w:sz="4" w:space="0" w:color="auto"/>
              <w:right w:val="single" w:sz="4" w:space="0" w:color="auto"/>
            </w:tcBorders>
            <w:shd w:val="clear" w:color="auto" w:fill="D9D9D9"/>
            <w:noWrap/>
            <w:vAlign w:val="bottom"/>
          </w:tcPr>
          <w:p w14:paraId="6413F0B9"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6C06CAC3"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5B9D87B6"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456C281C"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57B36430"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2AD0706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w:t>
            </w:r>
          </w:p>
        </w:tc>
        <w:tc>
          <w:tcPr>
            <w:tcW w:w="3920" w:type="dxa"/>
            <w:tcBorders>
              <w:top w:val="nil"/>
              <w:left w:val="nil"/>
              <w:bottom w:val="single" w:sz="4" w:space="0" w:color="auto"/>
              <w:right w:val="single" w:sz="4" w:space="0" w:color="auto"/>
            </w:tcBorders>
            <w:noWrap/>
            <w:hideMark/>
          </w:tcPr>
          <w:p w14:paraId="197492A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Valjar</w:t>
            </w:r>
          </w:p>
        </w:tc>
        <w:tc>
          <w:tcPr>
            <w:tcW w:w="1940" w:type="dxa"/>
            <w:tcBorders>
              <w:top w:val="nil"/>
              <w:left w:val="nil"/>
              <w:bottom w:val="single" w:sz="4" w:space="0" w:color="auto"/>
              <w:right w:val="single" w:sz="4" w:space="0" w:color="auto"/>
            </w:tcBorders>
            <w:shd w:val="clear" w:color="auto" w:fill="D9D9D9"/>
            <w:noWrap/>
            <w:vAlign w:val="bottom"/>
          </w:tcPr>
          <w:p w14:paraId="282BFBB3"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3A63B761"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1E7EC44E"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003DA36E"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1492873D"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18176C3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w:t>
            </w:r>
          </w:p>
        </w:tc>
        <w:tc>
          <w:tcPr>
            <w:tcW w:w="3920" w:type="dxa"/>
            <w:tcBorders>
              <w:top w:val="nil"/>
              <w:left w:val="nil"/>
              <w:bottom w:val="single" w:sz="4" w:space="0" w:color="auto"/>
              <w:right w:val="single" w:sz="4" w:space="0" w:color="auto"/>
            </w:tcBorders>
            <w:noWrap/>
            <w:hideMark/>
          </w:tcPr>
          <w:p w14:paraId="55A0507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Rovokopač</w:t>
            </w:r>
          </w:p>
        </w:tc>
        <w:tc>
          <w:tcPr>
            <w:tcW w:w="1940" w:type="dxa"/>
            <w:tcBorders>
              <w:top w:val="nil"/>
              <w:left w:val="nil"/>
              <w:bottom w:val="single" w:sz="4" w:space="0" w:color="auto"/>
              <w:right w:val="single" w:sz="4" w:space="0" w:color="auto"/>
            </w:tcBorders>
            <w:shd w:val="clear" w:color="auto" w:fill="D9D9D9"/>
            <w:noWrap/>
            <w:vAlign w:val="bottom"/>
          </w:tcPr>
          <w:p w14:paraId="023C3CE1"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5BF82E12"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5B0C5A6E"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03F62267"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54724E94"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545ADD0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10</w:t>
            </w:r>
          </w:p>
        </w:tc>
        <w:tc>
          <w:tcPr>
            <w:tcW w:w="3920" w:type="dxa"/>
            <w:tcBorders>
              <w:top w:val="nil"/>
              <w:left w:val="nil"/>
              <w:bottom w:val="single" w:sz="4" w:space="0" w:color="auto"/>
              <w:right w:val="single" w:sz="4" w:space="0" w:color="auto"/>
            </w:tcBorders>
            <w:noWrap/>
            <w:hideMark/>
          </w:tcPr>
          <w:p w14:paraId="3CDDC29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Nakladač</w:t>
            </w:r>
          </w:p>
        </w:tc>
        <w:tc>
          <w:tcPr>
            <w:tcW w:w="1940" w:type="dxa"/>
            <w:tcBorders>
              <w:top w:val="nil"/>
              <w:left w:val="nil"/>
              <w:bottom w:val="single" w:sz="4" w:space="0" w:color="auto"/>
              <w:right w:val="single" w:sz="4" w:space="0" w:color="auto"/>
            </w:tcBorders>
            <w:shd w:val="clear" w:color="auto" w:fill="D9D9D9"/>
            <w:noWrap/>
            <w:vAlign w:val="bottom"/>
          </w:tcPr>
          <w:p w14:paraId="227ED00F" w14:textId="77777777" w:rsidR="00E52682" w:rsidRPr="00E52682" w:rsidRDefault="00E52682">
            <w:pPr>
              <w:spacing w:line="256" w:lineRule="auto"/>
              <w:jc w:val="left"/>
              <w:rPr>
                <w:rFonts w:ascii="Arial" w:eastAsia="Times New Roman" w:hAnsi="Arial" w:cs="Arial"/>
                <w:sz w:val="20"/>
                <w:szCs w:val="20"/>
                <w:lang w:eastAsia="sl-SI"/>
              </w:rPr>
            </w:pPr>
          </w:p>
        </w:tc>
        <w:tc>
          <w:tcPr>
            <w:tcW w:w="1880" w:type="dxa"/>
            <w:tcBorders>
              <w:top w:val="nil"/>
              <w:left w:val="nil"/>
              <w:bottom w:val="single" w:sz="4" w:space="0" w:color="auto"/>
              <w:right w:val="single" w:sz="4" w:space="0" w:color="auto"/>
            </w:tcBorders>
            <w:shd w:val="clear" w:color="auto" w:fill="D9D9D9"/>
            <w:noWrap/>
            <w:vAlign w:val="bottom"/>
          </w:tcPr>
          <w:p w14:paraId="76008193" w14:textId="77777777" w:rsidR="00E52682" w:rsidRPr="00E52682" w:rsidRDefault="00E52682">
            <w:pPr>
              <w:spacing w:line="256" w:lineRule="auto"/>
              <w:jc w:val="left"/>
              <w:rPr>
                <w:rFonts w:ascii="Arial" w:eastAsia="Times New Roman" w:hAnsi="Arial" w:cs="Arial"/>
                <w:sz w:val="20"/>
                <w:szCs w:val="20"/>
                <w:lang w:eastAsia="sl-SI"/>
              </w:rPr>
            </w:pPr>
          </w:p>
        </w:tc>
        <w:tc>
          <w:tcPr>
            <w:tcW w:w="2180" w:type="dxa"/>
            <w:tcBorders>
              <w:top w:val="nil"/>
              <w:left w:val="nil"/>
              <w:bottom w:val="single" w:sz="4" w:space="0" w:color="auto"/>
              <w:right w:val="single" w:sz="4" w:space="0" w:color="auto"/>
            </w:tcBorders>
            <w:shd w:val="clear" w:color="auto" w:fill="D9D9D9"/>
            <w:noWrap/>
            <w:vAlign w:val="bottom"/>
          </w:tcPr>
          <w:p w14:paraId="0C77D21A" w14:textId="77777777" w:rsidR="00E52682" w:rsidRPr="00E52682" w:rsidRDefault="00E52682">
            <w:pPr>
              <w:spacing w:line="256" w:lineRule="auto"/>
              <w:jc w:val="left"/>
              <w:rPr>
                <w:rFonts w:ascii="Arial" w:eastAsia="Times New Roman" w:hAnsi="Arial" w:cs="Arial"/>
                <w:sz w:val="20"/>
                <w:szCs w:val="20"/>
                <w:lang w:eastAsia="sl-SI"/>
              </w:rPr>
            </w:pPr>
          </w:p>
        </w:tc>
        <w:tc>
          <w:tcPr>
            <w:tcW w:w="3429" w:type="dxa"/>
            <w:tcBorders>
              <w:top w:val="nil"/>
              <w:left w:val="nil"/>
              <w:bottom w:val="single" w:sz="4" w:space="0" w:color="auto"/>
              <w:right w:val="single" w:sz="4" w:space="0" w:color="auto"/>
            </w:tcBorders>
            <w:noWrap/>
            <w:vAlign w:val="bottom"/>
          </w:tcPr>
          <w:p w14:paraId="6BC3DFEC"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1B65333F"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403D68B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11</w:t>
            </w:r>
          </w:p>
        </w:tc>
        <w:tc>
          <w:tcPr>
            <w:tcW w:w="3920" w:type="dxa"/>
            <w:tcBorders>
              <w:top w:val="nil"/>
              <w:left w:val="nil"/>
              <w:bottom w:val="single" w:sz="4" w:space="0" w:color="auto"/>
              <w:right w:val="single" w:sz="4" w:space="0" w:color="auto"/>
            </w:tcBorders>
            <w:noWrap/>
            <w:hideMark/>
          </w:tcPr>
          <w:p w14:paraId="0EE641D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Avtodvigalo </w:t>
            </w:r>
          </w:p>
        </w:tc>
        <w:tc>
          <w:tcPr>
            <w:tcW w:w="1940" w:type="dxa"/>
            <w:tcBorders>
              <w:top w:val="nil"/>
              <w:left w:val="nil"/>
              <w:bottom w:val="single" w:sz="4" w:space="0" w:color="auto"/>
              <w:right w:val="single" w:sz="4" w:space="0" w:color="auto"/>
            </w:tcBorders>
            <w:shd w:val="clear" w:color="auto" w:fill="D9D9D9"/>
            <w:noWrap/>
            <w:vAlign w:val="bottom"/>
            <w:hideMark/>
          </w:tcPr>
          <w:p w14:paraId="3278B26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5B6085A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20F399D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3C621FA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9AF3A5A"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146BA8B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12</w:t>
            </w:r>
          </w:p>
        </w:tc>
        <w:tc>
          <w:tcPr>
            <w:tcW w:w="3920" w:type="dxa"/>
            <w:tcBorders>
              <w:top w:val="nil"/>
              <w:left w:val="nil"/>
              <w:bottom w:val="single" w:sz="4" w:space="0" w:color="auto"/>
              <w:right w:val="single" w:sz="4" w:space="0" w:color="auto"/>
            </w:tcBorders>
            <w:noWrap/>
            <w:hideMark/>
          </w:tcPr>
          <w:p w14:paraId="013544FD" w14:textId="77777777" w:rsidR="00E52682" w:rsidRPr="00E52682" w:rsidRDefault="00E52682">
            <w:pPr>
              <w:spacing w:line="256" w:lineRule="auto"/>
              <w:jc w:val="left"/>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Elektroagregat</w:t>
            </w:r>
            <w:proofErr w:type="spellEnd"/>
            <w:r w:rsidRPr="00E52682">
              <w:rPr>
                <w:rFonts w:ascii="Arial" w:eastAsia="Times New Roman" w:hAnsi="Arial" w:cs="Arial"/>
                <w:sz w:val="20"/>
                <w:szCs w:val="20"/>
                <w:lang w:eastAsia="sl-SI"/>
              </w:rPr>
              <w:t xml:space="preserve"> </w:t>
            </w:r>
          </w:p>
        </w:tc>
        <w:tc>
          <w:tcPr>
            <w:tcW w:w="1940" w:type="dxa"/>
            <w:tcBorders>
              <w:top w:val="nil"/>
              <w:left w:val="nil"/>
              <w:bottom w:val="single" w:sz="4" w:space="0" w:color="auto"/>
              <w:right w:val="single" w:sz="4" w:space="0" w:color="auto"/>
            </w:tcBorders>
            <w:shd w:val="clear" w:color="auto" w:fill="D9D9D9"/>
            <w:noWrap/>
            <w:vAlign w:val="bottom"/>
            <w:hideMark/>
          </w:tcPr>
          <w:p w14:paraId="73A447B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0060455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08503A5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08DA4C5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1E2B747"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hideMark/>
          </w:tcPr>
          <w:p w14:paraId="125E655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13</w:t>
            </w:r>
          </w:p>
        </w:tc>
        <w:tc>
          <w:tcPr>
            <w:tcW w:w="3920" w:type="dxa"/>
            <w:tcBorders>
              <w:top w:val="nil"/>
              <w:left w:val="nil"/>
              <w:bottom w:val="single" w:sz="4" w:space="0" w:color="auto"/>
              <w:right w:val="single" w:sz="4" w:space="0" w:color="auto"/>
            </w:tcBorders>
            <w:noWrap/>
            <w:hideMark/>
          </w:tcPr>
          <w:p w14:paraId="4A629AF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w:t>
            </w:r>
          </w:p>
        </w:tc>
        <w:tc>
          <w:tcPr>
            <w:tcW w:w="1940" w:type="dxa"/>
            <w:tcBorders>
              <w:top w:val="nil"/>
              <w:left w:val="nil"/>
              <w:bottom w:val="single" w:sz="4" w:space="0" w:color="auto"/>
              <w:right w:val="single" w:sz="4" w:space="0" w:color="auto"/>
            </w:tcBorders>
            <w:shd w:val="clear" w:color="auto" w:fill="D9D9D9"/>
            <w:noWrap/>
            <w:vAlign w:val="bottom"/>
            <w:hideMark/>
          </w:tcPr>
          <w:p w14:paraId="43DFBFD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79CF40D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1EF8737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3C728EF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8623A9F"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419DDEB5"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60759D45"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1B1F3FE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18E3409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6132634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6517AD5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1395344"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4B6FD94D"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1CF03C43"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47448F4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2C39BF2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3E6740F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1A35137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7F334CC"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0F3C1BAB"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0FFE18EF"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220F557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414D8C4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570A84A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498FAD2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3C24037"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383D3859" w14:textId="77777777" w:rsidR="00E52682" w:rsidRPr="00E52682" w:rsidRDefault="00E52682">
            <w:pPr>
              <w:spacing w:line="256" w:lineRule="auto"/>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1FA777B0"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76A76E1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1037F37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4D8457E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692DF94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9E027B7"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6E2642C3"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4CDC294D"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35294F8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0CDDD99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35F1825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0D2259E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0D1DFF7"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2760A326"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415FB276"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0F4E218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4369D90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4EB8450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0E3CE2B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A941CA3"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1E89F900"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2E22288D"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6F7A81D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49D4D08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0451A65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4B67076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6B7788B"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2F1B7CB9"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4C8C8113"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454094C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5997D50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30D465B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5F4F77E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797DC12"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479812A2"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300FBC26"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66B1DBD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504B9F5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002DD84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79CFE52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68C94ED"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57E275FB"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25D4F70D"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7616718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560E570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7F2CB11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709245C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13251E3"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4A3A1EA4"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32B64B8D"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167D2F2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5B859C5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2FCC8F6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55A6204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0058759"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627C4D7A"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55B51D42"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203041F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765EBA0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2B12911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0254888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1318100"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6F260393"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20640F9E"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39B7D4C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5C6A887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7E033E6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5D7F216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9E864C8"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132EBE43" w14:textId="77777777" w:rsidR="00E52682" w:rsidRPr="00E52682" w:rsidRDefault="00E52682">
            <w:pPr>
              <w:spacing w:line="256" w:lineRule="auto"/>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0345BB21"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2528899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1F339DA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1A34162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5B4324D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A8334E6"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tcPr>
          <w:p w14:paraId="236F13FD" w14:textId="77777777" w:rsidR="00E52682" w:rsidRPr="00E52682" w:rsidRDefault="00E52682">
            <w:pPr>
              <w:spacing w:line="256" w:lineRule="auto"/>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noWrap/>
          </w:tcPr>
          <w:p w14:paraId="775EA7C0"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05565E9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5D77D22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58C5C8F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36BC227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84EA1E5" w14:textId="77777777" w:rsidTr="00E52682">
        <w:trPr>
          <w:gridAfter w:val="2"/>
          <w:wAfter w:w="292" w:type="dxa"/>
          <w:trHeight w:val="600"/>
        </w:trPr>
        <w:tc>
          <w:tcPr>
            <w:tcW w:w="700" w:type="dxa"/>
            <w:tcBorders>
              <w:top w:val="nil"/>
              <w:left w:val="single" w:sz="4" w:space="0" w:color="auto"/>
              <w:bottom w:val="single" w:sz="4" w:space="0" w:color="auto"/>
              <w:right w:val="single" w:sz="4" w:space="0" w:color="auto"/>
            </w:tcBorders>
            <w:noWrap/>
          </w:tcPr>
          <w:p w14:paraId="46915D8E" w14:textId="77777777" w:rsidR="00E52682" w:rsidRPr="00E52682" w:rsidRDefault="00E52682">
            <w:pPr>
              <w:spacing w:line="256" w:lineRule="auto"/>
              <w:jc w:val="center"/>
              <w:rPr>
                <w:rFonts w:ascii="Arial" w:eastAsia="Times New Roman" w:hAnsi="Arial" w:cs="Arial"/>
                <w:sz w:val="20"/>
                <w:szCs w:val="20"/>
                <w:lang w:eastAsia="sl-SI"/>
              </w:rPr>
            </w:pPr>
          </w:p>
        </w:tc>
        <w:tc>
          <w:tcPr>
            <w:tcW w:w="3920" w:type="dxa"/>
            <w:tcBorders>
              <w:top w:val="nil"/>
              <w:left w:val="nil"/>
              <w:bottom w:val="single" w:sz="4" w:space="0" w:color="auto"/>
              <w:right w:val="single" w:sz="4" w:space="0" w:color="auto"/>
            </w:tcBorders>
          </w:tcPr>
          <w:p w14:paraId="51BEF00B" w14:textId="77777777" w:rsidR="00E52682" w:rsidRPr="00E52682" w:rsidRDefault="00E52682">
            <w:pPr>
              <w:spacing w:line="256" w:lineRule="auto"/>
              <w:jc w:val="left"/>
              <w:rPr>
                <w:rFonts w:ascii="Arial" w:eastAsia="Times New Roman" w:hAnsi="Arial" w:cs="Arial"/>
                <w:sz w:val="20"/>
                <w:szCs w:val="20"/>
                <w:lang w:eastAsia="sl-SI"/>
              </w:rPr>
            </w:pPr>
          </w:p>
        </w:tc>
        <w:tc>
          <w:tcPr>
            <w:tcW w:w="1940" w:type="dxa"/>
            <w:tcBorders>
              <w:top w:val="nil"/>
              <w:left w:val="nil"/>
              <w:bottom w:val="single" w:sz="4" w:space="0" w:color="auto"/>
              <w:right w:val="single" w:sz="4" w:space="0" w:color="auto"/>
            </w:tcBorders>
            <w:shd w:val="clear" w:color="auto" w:fill="D9D9D9"/>
            <w:noWrap/>
            <w:vAlign w:val="bottom"/>
            <w:hideMark/>
          </w:tcPr>
          <w:p w14:paraId="250BBF9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80" w:type="dxa"/>
            <w:tcBorders>
              <w:top w:val="nil"/>
              <w:left w:val="nil"/>
              <w:bottom w:val="single" w:sz="4" w:space="0" w:color="auto"/>
              <w:right w:val="single" w:sz="4" w:space="0" w:color="auto"/>
            </w:tcBorders>
            <w:shd w:val="clear" w:color="auto" w:fill="D9D9D9"/>
            <w:noWrap/>
            <w:vAlign w:val="bottom"/>
            <w:hideMark/>
          </w:tcPr>
          <w:p w14:paraId="4EC11B4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80" w:type="dxa"/>
            <w:tcBorders>
              <w:top w:val="nil"/>
              <w:left w:val="nil"/>
              <w:bottom w:val="single" w:sz="4" w:space="0" w:color="auto"/>
              <w:right w:val="single" w:sz="4" w:space="0" w:color="auto"/>
            </w:tcBorders>
            <w:shd w:val="clear" w:color="auto" w:fill="D9D9D9"/>
            <w:noWrap/>
            <w:vAlign w:val="bottom"/>
            <w:hideMark/>
          </w:tcPr>
          <w:p w14:paraId="613F76E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3429" w:type="dxa"/>
            <w:tcBorders>
              <w:top w:val="nil"/>
              <w:left w:val="nil"/>
              <w:bottom w:val="single" w:sz="4" w:space="0" w:color="auto"/>
              <w:right w:val="single" w:sz="4" w:space="0" w:color="auto"/>
            </w:tcBorders>
            <w:noWrap/>
            <w:vAlign w:val="bottom"/>
            <w:hideMark/>
          </w:tcPr>
          <w:p w14:paraId="5AC2A55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929C463" w14:textId="77777777" w:rsidTr="00E52682">
        <w:trPr>
          <w:gridAfter w:val="2"/>
          <w:wAfter w:w="292" w:type="dxa"/>
          <w:trHeight w:val="300"/>
        </w:trPr>
        <w:tc>
          <w:tcPr>
            <w:tcW w:w="700" w:type="dxa"/>
            <w:noWrap/>
            <w:hideMark/>
          </w:tcPr>
          <w:p w14:paraId="4F006997" w14:textId="77777777" w:rsidR="00E52682" w:rsidRPr="00E52682" w:rsidRDefault="00E52682">
            <w:pPr>
              <w:rPr>
                <w:rFonts w:ascii="Arial" w:hAnsi="Arial" w:cs="Arial"/>
                <w:sz w:val="20"/>
                <w:szCs w:val="20"/>
              </w:rPr>
            </w:pPr>
          </w:p>
        </w:tc>
        <w:tc>
          <w:tcPr>
            <w:tcW w:w="3920" w:type="dxa"/>
            <w:noWrap/>
            <w:hideMark/>
          </w:tcPr>
          <w:p w14:paraId="5DDFAB3B"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68B8ED6B" w14:textId="77777777" w:rsidR="00E52682" w:rsidRPr="00E52682" w:rsidRDefault="00E52682">
            <w:pPr>
              <w:spacing w:line="256" w:lineRule="auto"/>
              <w:jc w:val="left"/>
              <w:rPr>
                <w:rFonts w:ascii="Arial" w:hAnsi="Arial" w:cs="Arial"/>
                <w:sz w:val="20"/>
                <w:szCs w:val="20"/>
                <w:lang w:eastAsia="sl-SI"/>
              </w:rPr>
            </w:pPr>
          </w:p>
        </w:tc>
        <w:tc>
          <w:tcPr>
            <w:tcW w:w="1880" w:type="dxa"/>
            <w:noWrap/>
            <w:vAlign w:val="bottom"/>
            <w:hideMark/>
          </w:tcPr>
          <w:p w14:paraId="19790CCC"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53ECA94D"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3927DBD8" w14:textId="77777777" w:rsidR="00E52682" w:rsidRPr="00E52682" w:rsidRDefault="00E52682">
            <w:pPr>
              <w:spacing w:line="256" w:lineRule="auto"/>
              <w:jc w:val="left"/>
              <w:rPr>
                <w:rFonts w:ascii="Arial" w:hAnsi="Arial" w:cs="Arial"/>
                <w:sz w:val="20"/>
                <w:szCs w:val="20"/>
                <w:lang w:eastAsia="sl-SI"/>
              </w:rPr>
            </w:pPr>
          </w:p>
        </w:tc>
      </w:tr>
      <w:tr w:rsidR="00E52682" w:rsidRPr="00E52682" w14:paraId="6130A03C" w14:textId="77777777" w:rsidTr="00E52682">
        <w:trPr>
          <w:trHeight w:val="300"/>
        </w:trPr>
        <w:tc>
          <w:tcPr>
            <w:tcW w:w="700" w:type="dxa"/>
            <w:noWrap/>
            <w:hideMark/>
          </w:tcPr>
          <w:p w14:paraId="625FD86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w:t>
            </w:r>
          </w:p>
        </w:tc>
        <w:tc>
          <w:tcPr>
            <w:tcW w:w="13641" w:type="dxa"/>
            <w:gridSpan w:val="7"/>
            <w:noWrap/>
            <w:hideMark/>
          </w:tcPr>
          <w:p w14:paraId="11FE3B2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izvajalec navede morebitno ostalo mehanizacijo oz. opremo, ki jo bo uporabil pri kalkulaciji za izvedbo razpisanih del oziroma doda več vrst navedene mehanizacije oz. opreme</w:t>
            </w:r>
          </w:p>
        </w:tc>
      </w:tr>
      <w:tr w:rsidR="00E52682" w:rsidRPr="00E52682" w14:paraId="1DFB8FE3" w14:textId="77777777" w:rsidTr="00E52682">
        <w:trPr>
          <w:trHeight w:val="300"/>
        </w:trPr>
        <w:tc>
          <w:tcPr>
            <w:tcW w:w="700" w:type="dxa"/>
            <w:noWrap/>
            <w:hideMark/>
          </w:tcPr>
          <w:p w14:paraId="217FFFCE" w14:textId="77777777" w:rsidR="00E52682" w:rsidRPr="00E52682" w:rsidRDefault="00E52682">
            <w:pPr>
              <w:rPr>
                <w:rFonts w:ascii="Arial" w:eastAsia="Times New Roman" w:hAnsi="Arial" w:cs="Arial"/>
                <w:sz w:val="20"/>
                <w:szCs w:val="20"/>
                <w:lang w:eastAsia="sl-SI"/>
              </w:rPr>
            </w:pPr>
          </w:p>
        </w:tc>
        <w:tc>
          <w:tcPr>
            <w:tcW w:w="13495" w:type="dxa"/>
            <w:gridSpan w:val="6"/>
            <w:noWrap/>
            <w:hideMark/>
          </w:tcPr>
          <w:p w14:paraId="46854BC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ki jo bo uporabil v kalkulaciji za izvedbo posameznih del in sicer ločeno po tipih ali kapacitetah</w:t>
            </w:r>
          </w:p>
        </w:tc>
        <w:tc>
          <w:tcPr>
            <w:tcW w:w="146" w:type="dxa"/>
            <w:noWrap/>
            <w:vAlign w:val="bottom"/>
            <w:hideMark/>
          </w:tcPr>
          <w:p w14:paraId="02B968F1" w14:textId="77777777" w:rsidR="00E52682" w:rsidRPr="00E52682" w:rsidRDefault="00E52682">
            <w:pPr>
              <w:rPr>
                <w:rFonts w:ascii="Arial" w:eastAsia="Times New Roman" w:hAnsi="Arial" w:cs="Arial"/>
                <w:sz w:val="20"/>
                <w:szCs w:val="20"/>
                <w:lang w:eastAsia="sl-SI"/>
              </w:rPr>
            </w:pPr>
          </w:p>
        </w:tc>
      </w:tr>
      <w:tr w:rsidR="00E52682" w:rsidRPr="00E52682" w14:paraId="655C5D5D" w14:textId="77777777" w:rsidTr="00E52682">
        <w:trPr>
          <w:trHeight w:val="300"/>
        </w:trPr>
        <w:tc>
          <w:tcPr>
            <w:tcW w:w="700" w:type="dxa"/>
            <w:noWrap/>
            <w:hideMark/>
          </w:tcPr>
          <w:p w14:paraId="56CBC2F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vertAlign w:val="superscript"/>
                <w:lang w:eastAsia="sl-SI"/>
              </w:rPr>
              <w:t>1</w:t>
            </w:r>
            <w:r w:rsidRPr="00E52682">
              <w:rPr>
                <w:rFonts w:ascii="Arial" w:eastAsia="Times New Roman" w:hAnsi="Arial" w:cs="Arial"/>
                <w:sz w:val="20"/>
                <w:szCs w:val="20"/>
                <w:lang w:eastAsia="sl-SI"/>
              </w:rPr>
              <w:t xml:space="preserve"> -</w:t>
            </w:r>
          </w:p>
        </w:tc>
        <w:tc>
          <w:tcPr>
            <w:tcW w:w="9920" w:type="dxa"/>
            <w:gridSpan w:val="4"/>
            <w:noWrap/>
            <w:hideMark/>
          </w:tcPr>
          <w:p w14:paraId="62047EB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izvajalec pod kapaciteto navede moč stroja v kW oziroma zmogljivost stroja/opreme.</w:t>
            </w:r>
          </w:p>
        </w:tc>
        <w:tc>
          <w:tcPr>
            <w:tcW w:w="3429" w:type="dxa"/>
            <w:noWrap/>
            <w:vAlign w:val="bottom"/>
            <w:hideMark/>
          </w:tcPr>
          <w:p w14:paraId="617DF04B" w14:textId="77777777" w:rsidR="00E52682" w:rsidRPr="00E52682" w:rsidRDefault="00E52682">
            <w:pPr>
              <w:rPr>
                <w:rFonts w:ascii="Arial" w:eastAsia="Times New Roman" w:hAnsi="Arial" w:cs="Arial"/>
                <w:sz w:val="20"/>
                <w:szCs w:val="20"/>
                <w:lang w:eastAsia="sl-SI"/>
              </w:rPr>
            </w:pPr>
          </w:p>
        </w:tc>
        <w:tc>
          <w:tcPr>
            <w:tcW w:w="146" w:type="dxa"/>
            <w:noWrap/>
            <w:vAlign w:val="bottom"/>
            <w:hideMark/>
          </w:tcPr>
          <w:p w14:paraId="377867D4"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21341027" w14:textId="77777777" w:rsidR="00E52682" w:rsidRPr="00E52682" w:rsidRDefault="00E52682">
            <w:pPr>
              <w:spacing w:line="256" w:lineRule="auto"/>
              <w:jc w:val="left"/>
              <w:rPr>
                <w:rFonts w:ascii="Arial" w:hAnsi="Arial" w:cs="Arial"/>
                <w:sz w:val="20"/>
                <w:szCs w:val="20"/>
                <w:lang w:eastAsia="sl-SI"/>
              </w:rPr>
            </w:pPr>
          </w:p>
        </w:tc>
      </w:tr>
      <w:tr w:rsidR="00E52682" w:rsidRPr="00E52682" w14:paraId="24376B2E" w14:textId="77777777" w:rsidTr="00E52682">
        <w:trPr>
          <w:trHeight w:val="300"/>
        </w:trPr>
        <w:tc>
          <w:tcPr>
            <w:tcW w:w="700" w:type="dxa"/>
            <w:noWrap/>
            <w:hideMark/>
          </w:tcPr>
          <w:p w14:paraId="2376B7A4" w14:textId="77777777" w:rsidR="00E52682" w:rsidRPr="00E52682" w:rsidRDefault="00E52682">
            <w:pPr>
              <w:spacing w:line="256" w:lineRule="auto"/>
              <w:jc w:val="left"/>
              <w:rPr>
                <w:rFonts w:ascii="Arial" w:hAnsi="Arial" w:cs="Arial"/>
                <w:sz w:val="20"/>
                <w:szCs w:val="20"/>
                <w:lang w:eastAsia="sl-SI"/>
              </w:rPr>
            </w:pPr>
          </w:p>
        </w:tc>
        <w:tc>
          <w:tcPr>
            <w:tcW w:w="3920" w:type="dxa"/>
            <w:noWrap/>
            <w:hideMark/>
          </w:tcPr>
          <w:p w14:paraId="1C6FD5EA"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096E227D" w14:textId="77777777" w:rsidR="00E52682" w:rsidRPr="00E52682" w:rsidRDefault="00E52682">
            <w:pPr>
              <w:spacing w:line="256" w:lineRule="auto"/>
              <w:jc w:val="left"/>
              <w:rPr>
                <w:rFonts w:ascii="Arial" w:hAnsi="Arial" w:cs="Arial"/>
                <w:sz w:val="20"/>
                <w:szCs w:val="20"/>
                <w:lang w:eastAsia="sl-SI"/>
              </w:rPr>
            </w:pPr>
          </w:p>
        </w:tc>
        <w:tc>
          <w:tcPr>
            <w:tcW w:w="1880" w:type="dxa"/>
            <w:noWrap/>
            <w:vAlign w:val="bottom"/>
            <w:hideMark/>
          </w:tcPr>
          <w:p w14:paraId="612DDCE4"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377FFB9C"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43E44EE9"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28B4262D"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2229448C" w14:textId="77777777" w:rsidR="00E52682" w:rsidRPr="00E52682" w:rsidRDefault="00E52682">
            <w:pPr>
              <w:spacing w:line="256" w:lineRule="auto"/>
              <w:jc w:val="left"/>
              <w:rPr>
                <w:rFonts w:ascii="Arial" w:hAnsi="Arial" w:cs="Arial"/>
                <w:sz w:val="20"/>
                <w:szCs w:val="20"/>
                <w:lang w:eastAsia="sl-SI"/>
              </w:rPr>
            </w:pPr>
          </w:p>
        </w:tc>
      </w:tr>
      <w:tr w:rsidR="00E52682" w:rsidRPr="00E52682" w14:paraId="0CF65B90" w14:textId="77777777" w:rsidTr="00E52682">
        <w:trPr>
          <w:trHeight w:val="300"/>
        </w:trPr>
        <w:tc>
          <w:tcPr>
            <w:tcW w:w="4620" w:type="dxa"/>
            <w:gridSpan w:val="2"/>
            <w:noWrap/>
            <w:hideMark/>
          </w:tcPr>
          <w:p w14:paraId="7D177FA6" w14:textId="77777777" w:rsidR="00E52682" w:rsidRPr="00E52682" w:rsidRDefault="00E52682">
            <w:pPr>
              <w:spacing w:line="256" w:lineRule="auto"/>
              <w:jc w:val="left"/>
              <w:rPr>
                <w:rFonts w:ascii="Arial" w:eastAsia="Times New Roman" w:hAnsi="Arial" w:cs="Arial"/>
                <w:b/>
                <w:bCs/>
                <w:sz w:val="20"/>
                <w:szCs w:val="20"/>
                <w:u w:val="single"/>
                <w:lang w:eastAsia="sl-SI"/>
              </w:rPr>
            </w:pPr>
            <w:r w:rsidRPr="00E52682">
              <w:rPr>
                <w:rFonts w:ascii="Arial" w:eastAsia="Times New Roman" w:hAnsi="Arial" w:cs="Arial"/>
                <w:b/>
                <w:bCs/>
                <w:sz w:val="20"/>
                <w:szCs w:val="20"/>
                <w:u w:val="single"/>
                <w:lang w:eastAsia="sl-SI"/>
              </w:rPr>
              <w:t>Navodilo za izpolnitev priloge C:</w:t>
            </w:r>
          </w:p>
        </w:tc>
        <w:tc>
          <w:tcPr>
            <w:tcW w:w="1940" w:type="dxa"/>
            <w:noWrap/>
            <w:vAlign w:val="bottom"/>
            <w:hideMark/>
          </w:tcPr>
          <w:p w14:paraId="09890F80" w14:textId="77777777" w:rsidR="00E52682" w:rsidRPr="00E52682" w:rsidRDefault="00E52682">
            <w:pPr>
              <w:rPr>
                <w:rFonts w:ascii="Arial" w:eastAsia="Times New Roman" w:hAnsi="Arial" w:cs="Arial"/>
                <w:b/>
                <w:bCs/>
                <w:sz w:val="20"/>
                <w:szCs w:val="20"/>
                <w:u w:val="single"/>
                <w:lang w:eastAsia="sl-SI"/>
              </w:rPr>
            </w:pPr>
          </w:p>
        </w:tc>
        <w:tc>
          <w:tcPr>
            <w:tcW w:w="1880" w:type="dxa"/>
            <w:noWrap/>
            <w:vAlign w:val="bottom"/>
            <w:hideMark/>
          </w:tcPr>
          <w:p w14:paraId="6A244F47"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0E025653"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0AB6677A"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12AC6513"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AAE54C1" w14:textId="77777777" w:rsidR="00E52682" w:rsidRPr="00E52682" w:rsidRDefault="00E52682">
            <w:pPr>
              <w:spacing w:line="256" w:lineRule="auto"/>
              <w:jc w:val="left"/>
              <w:rPr>
                <w:rFonts w:ascii="Arial" w:hAnsi="Arial" w:cs="Arial"/>
                <w:sz w:val="20"/>
                <w:szCs w:val="20"/>
                <w:lang w:eastAsia="sl-SI"/>
              </w:rPr>
            </w:pPr>
          </w:p>
        </w:tc>
      </w:tr>
      <w:tr w:rsidR="00E52682" w:rsidRPr="00E52682" w14:paraId="4879C0CC" w14:textId="77777777" w:rsidTr="00E52682">
        <w:trPr>
          <w:trHeight w:val="300"/>
        </w:trPr>
        <w:tc>
          <w:tcPr>
            <w:tcW w:w="700" w:type="dxa"/>
            <w:noWrap/>
            <w:hideMark/>
          </w:tcPr>
          <w:p w14:paraId="6223691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13641" w:type="dxa"/>
            <w:gridSpan w:val="7"/>
            <w:noWrap/>
            <w:hideMark/>
          </w:tcPr>
          <w:p w14:paraId="0382B58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izvajalec mora izpolniti vse v tabeli predvidene rubrike v celoti (sivo obarvane celice v tabeli, kolona F - Opomba se dopolni po potrebi). </w:t>
            </w:r>
          </w:p>
        </w:tc>
      </w:tr>
      <w:tr w:rsidR="00E52682" w:rsidRPr="00E52682" w14:paraId="74936B2F" w14:textId="77777777" w:rsidTr="00E52682">
        <w:trPr>
          <w:trHeight w:val="300"/>
        </w:trPr>
        <w:tc>
          <w:tcPr>
            <w:tcW w:w="700" w:type="dxa"/>
            <w:noWrap/>
            <w:hideMark/>
          </w:tcPr>
          <w:p w14:paraId="01E62F0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13641" w:type="dxa"/>
            <w:gridSpan w:val="7"/>
            <w:noWrap/>
            <w:hideMark/>
          </w:tcPr>
          <w:p w14:paraId="76A6B5A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če bo izvajalec pri kalkulaciji v svoji ponudbi uporabljal dodatno mehanizacijo in opremo pri posameznih postavkah vezano na tehnologijo izvajanja del,</w:t>
            </w:r>
          </w:p>
        </w:tc>
      </w:tr>
      <w:tr w:rsidR="00E52682" w:rsidRPr="00E52682" w14:paraId="74AB71A6" w14:textId="77777777" w:rsidTr="00E52682">
        <w:trPr>
          <w:trHeight w:val="300"/>
        </w:trPr>
        <w:tc>
          <w:tcPr>
            <w:tcW w:w="700" w:type="dxa"/>
            <w:noWrap/>
            <w:hideMark/>
          </w:tcPr>
          <w:p w14:paraId="5683DEBD" w14:textId="77777777" w:rsidR="00E52682" w:rsidRPr="00E52682" w:rsidRDefault="00E52682">
            <w:pPr>
              <w:rPr>
                <w:rFonts w:ascii="Arial" w:eastAsia="Times New Roman" w:hAnsi="Arial" w:cs="Arial"/>
                <w:sz w:val="20"/>
                <w:szCs w:val="20"/>
                <w:lang w:eastAsia="sl-SI"/>
              </w:rPr>
            </w:pPr>
          </w:p>
        </w:tc>
        <w:tc>
          <w:tcPr>
            <w:tcW w:w="13495" w:type="dxa"/>
            <w:gridSpan w:val="6"/>
            <w:noWrap/>
            <w:hideMark/>
          </w:tcPr>
          <w:p w14:paraId="1C04CB7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mora to dodatno mehanizacijo in opremo navesti v gornji tabeli z ustrezno dopolnitvijo tabele</w:t>
            </w:r>
          </w:p>
        </w:tc>
        <w:tc>
          <w:tcPr>
            <w:tcW w:w="146" w:type="dxa"/>
            <w:noWrap/>
            <w:vAlign w:val="bottom"/>
            <w:hideMark/>
          </w:tcPr>
          <w:p w14:paraId="7EFE1653" w14:textId="77777777" w:rsidR="00E52682" w:rsidRPr="00E52682" w:rsidRDefault="00E52682">
            <w:pPr>
              <w:rPr>
                <w:rFonts w:ascii="Arial" w:eastAsia="Times New Roman" w:hAnsi="Arial" w:cs="Arial"/>
                <w:sz w:val="20"/>
                <w:szCs w:val="20"/>
                <w:lang w:eastAsia="sl-SI"/>
              </w:rPr>
            </w:pPr>
          </w:p>
        </w:tc>
      </w:tr>
      <w:tr w:rsidR="00E52682" w:rsidRPr="00E52682" w14:paraId="44258E23" w14:textId="77777777" w:rsidTr="00E52682">
        <w:trPr>
          <w:trHeight w:val="300"/>
        </w:trPr>
        <w:tc>
          <w:tcPr>
            <w:tcW w:w="700" w:type="dxa"/>
            <w:noWrap/>
            <w:hideMark/>
          </w:tcPr>
          <w:p w14:paraId="7033E51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c/</w:t>
            </w:r>
          </w:p>
        </w:tc>
        <w:tc>
          <w:tcPr>
            <w:tcW w:w="13641" w:type="dxa"/>
            <w:gridSpan w:val="7"/>
            <w:noWrap/>
            <w:hideMark/>
          </w:tcPr>
          <w:p w14:paraId="11E9747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prodajna cena ure mehanizacije oz. opreme mora vključevati tudi strošek upravljalca stroja ter vse direktne in indirektne stroške.</w:t>
            </w:r>
          </w:p>
        </w:tc>
      </w:tr>
      <w:tr w:rsidR="00E52682" w:rsidRPr="00E52682" w14:paraId="6BCF7789" w14:textId="77777777" w:rsidTr="00E52682">
        <w:trPr>
          <w:trHeight w:val="300"/>
        </w:trPr>
        <w:tc>
          <w:tcPr>
            <w:tcW w:w="700" w:type="dxa"/>
            <w:noWrap/>
            <w:hideMark/>
          </w:tcPr>
          <w:p w14:paraId="6FCAA230" w14:textId="77777777" w:rsidR="00E52682" w:rsidRPr="00E52682" w:rsidRDefault="00E52682">
            <w:pPr>
              <w:rPr>
                <w:rFonts w:ascii="Arial" w:eastAsia="Times New Roman" w:hAnsi="Arial" w:cs="Arial"/>
                <w:sz w:val="20"/>
                <w:szCs w:val="20"/>
                <w:lang w:eastAsia="sl-SI"/>
              </w:rPr>
            </w:pPr>
          </w:p>
        </w:tc>
        <w:tc>
          <w:tcPr>
            <w:tcW w:w="3920" w:type="dxa"/>
            <w:noWrap/>
            <w:hideMark/>
          </w:tcPr>
          <w:p w14:paraId="4BBD0499"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2D66307C" w14:textId="77777777" w:rsidR="00E52682" w:rsidRPr="00E52682" w:rsidRDefault="00E52682">
            <w:pPr>
              <w:spacing w:line="256" w:lineRule="auto"/>
              <w:jc w:val="left"/>
              <w:rPr>
                <w:rFonts w:ascii="Arial" w:hAnsi="Arial" w:cs="Arial"/>
                <w:sz w:val="20"/>
                <w:szCs w:val="20"/>
                <w:lang w:eastAsia="sl-SI"/>
              </w:rPr>
            </w:pPr>
          </w:p>
        </w:tc>
        <w:tc>
          <w:tcPr>
            <w:tcW w:w="1880" w:type="dxa"/>
            <w:noWrap/>
            <w:vAlign w:val="bottom"/>
            <w:hideMark/>
          </w:tcPr>
          <w:p w14:paraId="445EC2CA"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02638CA3"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4017071B"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4E787200"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DBA36A6" w14:textId="77777777" w:rsidR="00E52682" w:rsidRPr="00E52682" w:rsidRDefault="00E52682">
            <w:pPr>
              <w:spacing w:line="256" w:lineRule="auto"/>
              <w:jc w:val="left"/>
              <w:rPr>
                <w:rFonts w:ascii="Arial" w:hAnsi="Arial" w:cs="Arial"/>
                <w:sz w:val="20"/>
                <w:szCs w:val="20"/>
                <w:lang w:eastAsia="sl-SI"/>
              </w:rPr>
            </w:pPr>
          </w:p>
        </w:tc>
      </w:tr>
      <w:tr w:rsidR="00E52682" w:rsidRPr="00E52682" w14:paraId="3D983A33" w14:textId="77777777" w:rsidTr="00E52682">
        <w:trPr>
          <w:trHeight w:val="300"/>
        </w:trPr>
        <w:tc>
          <w:tcPr>
            <w:tcW w:w="700" w:type="dxa"/>
            <w:noWrap/>
            <w:hideMark/>
          </w:tcPr>
          <w:p w14:paraId="1129BF14" w14:textId="77777777" w:rsidR="00E52682" w:rsidRPr="00E52682" w:rsidRDefault="00E52682">
            <w:pPr>
              <w:spacing w:line="256" w:lineRule="auto"/>
              <w:jc w:val="left"/>
              <w:rPr>
                <w:rFonts w:ascii="Arial" w:hAnsi="Arial" w:cs="Arial"/>
                <w:sz w:val="20"/>
                <w:szCs w:val="20"/>
                <w:lang w:eastAsia="sl-SI"/>
              </w:rPr>
            </w:pPr>
          </w:p>
        </w:tc>
        <w:tc>
          <w:tcPr>
            <w:tcW w:w="3920" w:type="dxa"/>
            <w:noWrap/>
            <w:hideMark/>
          </w:tcPr>
          <w:p w14:paraId="099422EF"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130CD4F0" w14:textId="77777777" w:rsidR="00E52682" w:rsidRPr="00E52682" w:rsidRDefault="00E52682">
            <w:pPr>
              <w:spacing w:line="256" w:lineRule="auto"/>
              <w:jc w:val="left"/>
              <w:rPr>
                <w:rFonts w:ascii="Arial" w:hAnsi="Arial" w:cs="Arial"/>
                <w:sz w:val="20"/>
                <w:szCs w:val="20"/>
                <w:lang w:eastAsia="sl-SI"/>
              </w:rPr>
            </w:pPr>
          </w:p>
        </w:tc>
        <w:tc>
          <w:tcPr>
            <w:tcW w:w="1880" w:type="dxa"/>
            <w:noWrap/>
            <w:vAlign w:val="bottom"/>
            <w:hideMark/>
          </w:tcPr>
          <w:p w14:paraId="6E51B1CF"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4F1F3BFF"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7C4D91C1"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46DD9D70"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3EEDA323" w14:textId="77777777" w:rsidR="00E52682" w:rsidRPr="00E52682" w:rsidRDefault="00E52682">
            <w:pPr>
              <w:spacing w:line="256" w:lineRule="auto"/>
              <w:jc w:val="left"/>
              <w:rPr>
                <w:rFonts w:ascii="Arial" w:hAnsi="Arial" w:cs="Arial"/>
                <w:sz w:val="20"/>
                <w:szCs w:val="20"/>
                <w:lang w:eastAsia="sl-SI"/>
              </w:rPr>
            </w:pPr>
          </w:p>
        </w:tc>
      </w:tr>
      <w:tr w:rsidR="00E52682" w:rsidRPr="00E52682" w14:paraId="6B831FCD" w14:textId="77777777" w:rsidTr="00E52682">
        <w:trPr>
          <w:trHeight w:val="300"/>
        </w:trPr>
        <w:tc>
          <w:tcPr>
            <w:tcW w:w="700" w:type="dxa"/>
            <w:noWrap/>
            <w:hideMark/>
          </w:tcPr>
          <w:p w14:paraId="13FD911E" w14:textId="77777777" w:rsidR="00E52682" w:rsidRPr="00E52682" w:rsidRDefault="00E52682">
            <w:pPr>
              <w:spacing w:line="256" w:lineRule="auto"/>
              <w:jc w:val="left"/>
              <w:rPr>
                <w:rFonts w:ascii="Arial" w:hAnsi="Arial" w:cs="Arial"/>
                <w:sz w:val="20"/>
                <w:szCs w:val="20"/>
                <w:lang w:eastAsia="sl-SI"/>
              </w:rPr>
            </w:pPr>
          </w:p>
        </w:tc>
        <w:tc>
          <w:tcPr>
            <w:tcW w:w="3920" w:type="dxa"/>
            <w:noWrap/>
            <w:hideMark/>
          </w:tcPr>
          <w:p w14:paraId="01B4F688"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16626F97" w14:textId="77777777" w:rsidR="00E52682" w:rsidRPr="00E52682" w:rsidRDefault="00E52682">
            <w:pPr>
              <w:spacing w:line="256" w:lineRule="auto"/>
              <w:jc w:val="left"/>
              <w:rPr>
                <w:rFonts w:ascii="Arial" w:hAnsi="Arial" w:cs="Arial"/>
                <w:sz w:val="20"/>
                <w:szCs w:val="20"/>
                <w:lang w:eastAsia="sl-SI"/>
              </w:rPr>
            </w:pPr>
          </w:p>
        </w:tc>
        <w:tc>
          <w:tcPr>
            <w:tcW w:w="1880" w:type="dxa"/>
            <w:noWrap/>
            <w:vAlign w:val="bottom"/>
            <w:hideMark/>
          </w:tcPr>
          <w:p w14:paraId="595F9F77"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44757E22"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6A74B963"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1AF8FF68"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5D6AF698" w14:textId="77777777" w:rsidR="00E52682" w:rsidRPr="00E52682" w:rsidRDefault="00E52682">
            <w:pPr>
              <w:spacing w:line="256" w:lineRule="auto"/>
              <w:jc w:val="left"/>
              <w:rPr>
                <w:rFonts w:ascii="Arial" w:hAnsi="Arial" w:cs="Arial"/>
                <w:sz w:val="20"/>
                <w:szCs w:val="20"/>
                <w:lang w:eastAsia="sl-SI"/>
              </w:rPr>
            </w:pPr>
          </w:p>
        </w:tc>
      </w:tr>
      <w:tr w:rsidR="00E52682" w:rsidRPr="00E52682" w14:paraId="2181DAAA" w14:textId="77777777" w:rsidTr="00E52682">
        <w:trPr>
          <w:trHeight w:val="300"/>
        </w:trPr>
        <w:tc>
          <w:tcPr>
            <w:tcW w:w="4620" w:type="dxa"/>
            <w:gridSpan w:val="2"/>
            <w:noWrap/>
            <w:hideMark/>
          </w:tcPr>
          <w:p w14:paraId="2067DB9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Datum: ……………………………………………..</w:t>
            </w:r>
          </w:p>
        </w:tc>
        <w:tc>
          <w:tcPr>
            <w:tcW w:w="1940" w:type="dxa"/>
            <w:noWrap/>
            <w:vAlign w:val="bottom"/>
            <w:hideMark/>
          </w:tcPr>
          <w:p w14:paraId="4B60A4F2" w14:textId="77777777" w:rsidR="00E52682" w:rsidRPr="00E52682" w:rsidRDefault="00E52682">
            <w:pPr>
              <w:rPr>
                <w:rFonts w:ascii="Arial" w:eastAsia="Times New Roman" w:hAnsi="Arial" w:cs="Arial"/>
                <w:sz w:val="20"/>
                <w:szCs w:val="20"/>
                <w:lang w:eastAsia="sl-SI"/>
              </w:rPr>
            </w:pPr>
          </w:p>
        </w:tc>
        <w:tc>
          <w:tcPr>
            <w:tcW w:w="1880" w:type="dxa"/>
            <w:noWrap/>
            <w:vAlign w:val="bottom"/>
            <w:hideMark/>
          </w:tcPr>
          <w:p w14:paraId="55A4B75F"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2B1BA116"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5DFFA035"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32B1FB94"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10D2CF0" w14:textId="77777777" w:rsidR="00E52682" w:rsidRPr="00E52682" w:rsidRDefault="00E52682">
            <w:pPr>
              <w:spacing w:line="256" w:lineRule="auto"/>
              <w:jc w:val="left"/>
              <w:rPr>
                <w:rFonts w:ascii="Arial" w:hAnsi="Arial" w:cs="Arial"/>
                <w:sz w:val="20"/>
                <w:szCs w:val="20"/>
                <w:lang w:eastAsia="sl-SI"/>
              </w:rPr>
            </w:pPr>
          </w:p>
        </w:tc>
      </w:tr>
      <w:tr w:rsidR="00E52682" w:rsidRPr="00E52682" w14:paraId="256FF7B2" w14:textId="77777777" w:rsidTr="00E52682">
        <w:trPr>
          <w:trHeight w:val="300"/>
        </w:trPr>
        <w:tc>
          <w:tcPr>
            <w:tcW w:w="700" w:type="dxa"/>
            <w:noWrap/>
            <w:hideMark/>
          </w:tcPr>
          <w:p w14:paraId="0DAE7FC1" w14:textId="77777777" w:rsidR="00E52682" w:rsidRPr="00E52682" w:rsidRDefault="00E52682">
            <w:pPr>
              <w:spacing w:line="256" w:lineRule="auto"/>
              <w:jc w:val="left"/>
              <w:rPr>
                <w:rFonts w:ascii="Arial" w:hAnsi="Arial" w:cs="Arial"/>
                <w:sz w:val="20"/>
                <w:szCs w:val="20"/>
                <w:lang w:eastAsia="sl-SI"/>
              </w:rPr>
            </w:pPr>
          </w:p>
        </w:tc>
        <w:tc>
          <w:tcPr>
            <w:tcW w:w="3920" w:type="dxa"/>
            <w:noWrap/>
            <w:hideMark/>
          </w:tcPr>
          <w:p w14:paraId="7A67DA57"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7D302387" w14:textId="77777777" w:rsidR="00E52682" w:rsidRPr="00E52682" w:rsidRDefault="00E52682">
            <w:pPr>
              <w:spacing w:line="256" w:lineRule="auto"/>
              <w:jc w:val="left"/>
              <w:rPr>
                <w:rFonts w:ascii="Arial" w:hAnsi="Arial" w:cs="Arial"/>
                <w:sz w:val="20"/>
                <w:szCs w:val="20"/>
                <w:lang w:eastAsia="sl-SI"/>
              </w:rPr>
            </w:pPr>
          </w:p>
        </w:tc>
        <w:tc>
          <w:tcPr>
            <w:tcW w:w="1880" w:type="dxa"/>
            <w:noWrap/>
            <w:vAlign w:val="bottom"/>
            <w:hideMark/>
          </w:tcPr>
          <w:p w14:paraId="3ACFEFD9" w14:textId="77777777" w:rsidR="00E52682" w:rsidRPr="00E52682" w:rsidRDefault="00E52682">
            <w:pPr>
              <w:spacing w:line="256" w:lineRule="auto"/>
              <w:jc w:val="left"/>
              <w:rPr>
                <w:rFonts w:ascii="Arial" w:hAnsi="Arial" w:cs="Arial"/>
                <w:sz w:val="20"/>
                <w:szCs w:val="20"/>
                <w:lang w:eastAsia="sl-SI"/>
              </w:rPr>
            </w:pPr>
          </w:p>
        </w:tc>
        <w:tc>
          <w:tcPr>
            <w:tcW w:w="2180" w:type="dxa"/>
            <w:noWrap/>
            <w:vAlign w:val="bottom"/>
            <w:hideMark/>
          </w:tcPr>
          <w:p w14:paraId="563130C5" w14:textId="77777777" w:rsidR="00E52682" w:rsidRPr="00E52682" w:rsidRDefault="00E52682">
            <w:pPr>
              <w:spacing w:line="256" w:lineRule="auto"/>
              <w:jc w:val="left"/>
              <w:rPr>
                <w:rFonts w:ascii="Arial" w:hAnsi="Arial" w:cs="Arial"/>
                <w:sz w:val="20"/>
                <w:szCs w:val="20"/>
                <w:lang w:eastAsia="sl-SI"/>
              </w:rPr>
            </w:pPr>
          </w:p>
        </w:tc>
        <w:tc>
          <w:tcPr>
            <w:tcW w:w="3429" w:type="dxa"/>
            <w:noWrap/>
            <w:vAlign w:val="bottom"/>
            <w:hideMark/>
          </w:tcPr>
          <w:p w14:paraId="3828E6B5"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1427923C"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4D21D187" w14:textId="77777777" w:rsidR="00E52682" w:rsidRPr="00E52682" w:rsidRDefault="00E52682">
            <w:pPr>
              <w:spacing w:line="256" w:lineRule="auto"/>
              <w:jc w:val="left"/>
              <w:rPr>
                <w:rFonts w:ascii="Arial" w:hAnsi="Arial" w:cs="Arial"/>
                <w:sz w:val="20"/>
                <w:szCs w:val="20"/>
                <w:lang w:eastAsia="sl-SI"/>
              </w:rPr>
            </w:pPr>
          </w:p>
        </w:tc>
      </w:tr>
    </w:tbl>
    <w:p w14:paraId="537E1E5C" w14:textId="77777777" w:rsidR="00E52682" w:rsidRPr="00E52682" w:rsidRDefault="00E52682" w:rsidP="00E52682">
      <w:pPr>
        <w:rPr>
          <w:rFonts w:ascii="Arial" w:hAnsi="Arial" w:cs="Arial"/>
          <w:sz w:val="20"/>
          <w:szCs w:val="20"/>
        </w:rPr>
      </w:pPr>
    </w:p>
    <w:p w14:paraId="285FA031" w14:textId="77777777" w:rsidR="00E52682" w:rsidRPr="00E52682" w:rsidRDefault="00E52682" w:rsidP="00E52682">
      <w:pPr>
        <w:rPr>
          <w:rFonts w:ascii="Arial" w:hAnsi="Arial" w:cs="Arial"/>
          <w:sz w:val="20"/>
          <w:szCs w:val="20"/>
        </w:rPr>
      </w:pPr>
    </w:p>
    <w:tbl>
      <w:tblPr>
        <w:tblW w:w="13312" w:type="dxa"/>
        <w:tblInd w:w="55" w:type="dxa"/>
        <w:tblCellMar>
          <w:left w:w="70" w:type="dxa"/>
          <w:right w:w="70" w:type="dxa"/>
        </w:tblCellMar>
        <w:tblLook w:val="04A0" w:firstRow="1" w:lastRow="0" w:firstColumn="1" w:lastColumn="0" w:noHBand="0" w:noVBand="1"/>
      </w:tblPr>
      <w:tblGrid>
        <w:gridCol w:w="700"/>
        <w:gridCol w:w="4240"/>
        <w:gridCol w:w="1860"/>
        <w:gridCol w:w="1380"/>
        <w:gridCol w:w="1940"/>
        <w:gridCol w:w="2900"/>
        <w:gridCol w:w="146"/>
        <w:gridCol w:w="146"/>
      </w:tblGrid>
      <w:tr w:rsidR="00E52682" w:rsidRPr="00E52682" w14:paraId="1D8C7A86" w14:textId="77777777" w:rsidTr="00E52682">
        <w:trPr>
          <w:gridAfter w:val="2"/>
          <w:wAfter w:w="292" w:type="dxa"/>
          <w:trHeight w:val="300"/>
        </w:trPr>
        <w:tc>
          <w:tcPr>
            <w:tcW w:w="700" w:type="dxa"/>
            <w:noWrap/>
            <w:vAlign w:val="bottom"/>
            <w:hideMark/>
          </w:tcPr>
          <w:p w14:paraId="7791396F" w14:textId="77777777" w:rsidR="00E52682" w:rsidRPr="00E52682" w:rsidRDefault="00E52682">
            <w:pPr>
              <w:rPr>
                <w:rFonts w:ascii="Arial" w:hAnsi="Arial" w:cs="Arial"/>
                <w:sz w:val="20"/>
                <w:szCs w:val="20"/>
              </w:rPr>
            </w:pPr>
          </w:p>
        </w:tc>
        <w:tc>
          <w:tcPr>
            <w:tcW w:w="4240" w:type="dxa"/>
            <w:noWrap/>
            <w:vAlign w:val="bottom"/>
            <w:hideMark/>
          </w:tcPr>
          <w:p w14:paraId="19555C06" w14:textId="77777777" w:rsidR="00E52682" w:rsidRPr="00E52682" w:rsidRDefault="00E52682">
            <w:pPr>
              <w:spacing w:after="160" w:line="256" w:lineRule="auto"/>
              <w:jc w:val="left"/>
              <w:rPr>
                <w:rFonts w:ascii="Arial" w:hAnsi="Arial" w:cs="Arial"/>
                <w:sz w:val="20"/>
                <w:szCs w:val="20"/>
                <w:lang w:eastAsia="sl-SI"/>
              </w:rPr>
            </w:pPr>
          </w:p>
        </w:tc>
        <w:tc>
          <w:tcPr>
            <w:tcW w:w="1860" w:type="dxa"/>
            <w:noWrap/>
            <w:vAlign w:val="bottom"/>
            <w:hideMark/>
          </w:tcPr>
          <w:p w14:paraId="7AB82007" w14:textId="77777777" w:rsidR="00E52682" w:rsidRPr="00E52682" w:rsidRDefault="00E52682">
            <w:pPr>
              <w:spacing w:after="160" w:line="256" w:lineRule="auto"/>
              <w:jc w:val="left"/>
              <w:rPr>
                <w:rFonts w:ascii="Arial" w:hAnsi="Arial" w:cs="Arial"/>
                <w:sz w:val="20"/>
                <w:szCs w:val="20"/>
                <w:lang w:eastAsia="sl-SI"/>
              </w:rPr>
            </w:pPr>
          </w:p>
        </w:tc>
        <w:tc>
          <w:tcPr>
            <w:tcW w:w="1380" w:type="dxa"/>
            <w:noWrap/>
            <w:vAlign w:val="bottom"/>
            <w:hideMark/>
          </w:tcPr>
          <w:p w14:paraId="04B1A22F" w14:textId="77777777" w:rsidR="00E52682" w:rsidRPr="00E52682" w:rsidRDefault="00E52682">
            <w:pPr>
              <w:spacing w:after="160" w:line="256" w:lineRule="auto"/>
              <w:jc w:val="left"/>
              <w:rPr>
                <w:rFonts w:ascii="Arial" w:hAnsi="Arial" w:cs="Arial"/>
                <w:sz w:val="20"/>
                <w:szCs w:val="20"/>
                <w:lang w:eastAsia="sl-SI"/>
              </w:rPr>
            </w:pPr>
          </w:p>
        </w:tc>
        <w:tc>
          <w:tcPr>
            <w:tcW w:w="1940" w:type="dxa"/>
            <w:noWrap/>
            <w:vAlign w:val="bottom"/>
            <w:hideMark/>
          </w:tcPr>
          <w:p w14:paraId="2DA79F72" w14:textId="77777777" w:rsidR="00E52682" w:rsidRPr="00E52682" w:rsidRDefault="00E52682">
            <w:pPr>
              <w:spacing w:after="160" w:line="256" w:lineRule="auto"/>
              <w:jc w:val="left"/>
              <w:rPr>
                <w:rFonts w:ascii="Arial" w:hAnsi="Arial" w:cs="Arial"/>
                <w:sz w:val="20"/>
                <w:szCs w:val="20"/>
                <w:lang w:eastAsia="sl-SI"/>
              </w:rPr>
            </w:pPr>
          </w:p>
        </w:tc>
        <w:tc>
          <w:tcPr>
            <w:tcW w:w="2900" w:type="dxa"/>
            <w:noWrap/>
            <w:vAlign w:val="bottom"/>
            <w:hideMark/>
          </w:tcPr>
          <w:p w14:paraId="129C9F0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»C1«</w:t>
            </w:r>
          </w:p>
        </w:tc>
      </w:tr>
      <w:tr w:rsidR="00E52682" w:rsidRPr="00E52682" w14:paraId="25E558E6" w14:textId="77777777" w:rsidTr="00E52682">
        <w:trPr>
          <w:gridAfter w:val="2"/>
          <w:wAfter w:w="292" w:type="dxa"/>
          <w:trHeight w:val="300"/>
        </w:trPr>
        <w:tc>
          <w:tcPr>
            <w:tcW w:w="6800" w:type="dxa"/>
            <w:gridSpan w:val="3"/>
            <w:noWrap/>
            <w:vAlign w:val="bottom"/>
            <w:hideMark/>
          </w:tcPr>
          <w:p w14:paraId="3145310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SEZNAM KALKULATIVNIH ELEMENTOV - TRANSPORTNA SREDSTVA</w:t>
            </w:r>
          </w:p>
        </w:tc>
        <w:tc>
          <w:tcPr>
            <w:tcW w:w="1380" w:type="dxa"/>
            <w:noWrap/>
            <w:vAlign w:val="bottom"/>
            <w:hideMark/>
          </w:tcPr>
          <w:p w14:paraId="4675FAC2" w14:textId="77777777" w:rsidR="00E52682" w:rsidRPr="00E52682" w:rsidRDefault="00E52682">
            <w:pPr>
              <w:rPr>
                <w:rFonts w:ascii="Arial" w:eastAsia="Times New Roman" w:hAnsi="Arial" w:cs="Arial"/>
                <w:sz w:val="20"/>
                <w:szCs w:val="20"/>
                <w:lang w:eastAsia="sl-SI"/>
              </w:rPr>
            </w:pPr>
          </w:p>
        </w:tc>
        <w:tc>
          <w:tcPr>
            <w:tcW w:w="1940" w:type="dxa"/>
            <w:noWrap/>
            <w:vAlign w:val="bottom"/>
            <w:hideMark/>
          </w:tcPr>
          <w:p w14:paraId="3721C6EF" w14:textId="77777777" w:rsidR="00E52682" w:rsidRPr="00E52682" w:rsidRDefault="00E52682">
            <w:pPr>
              <w:spacing w:line="256" w:lineRule="auto"/>
              <w:jc w:val="left"/>
              <w:rPr>
                <w:rFonts w:ascii="Arial" w:hAnsi="Arial" w:cs="Arial"/>
                <w:sz w:val="20"/>
                <w:szCs w:val="20"/>
                <w:lang w:eastAsia="sl-SI"/>
              </w:rPr>
            </w:pPr>
          </w:p>
        </w:tc>
        <w:tc>
          <w:tcPr>
            <w:tcW w:w="2900" w:type="dxa"/>
            <w:noWrap/>
            <w:vAlign w:val="bottom"/>
            <w:hideMark/>
          </w:tcPr>
          <w:p w14:paraId="25D98C3A" w14:textId="77777777" w:rsidR="00E52682" w:rsidRPr="00E52682" w:rsidRDefault="00E52682">
            <w:pPr>
              <w:spacing w:line="256" w:lineRule="auto"/>
              <w:jc w:val="left"/>
              <w:rPr>
                <w:rFonts w:ascii="Arial" w:hAnsi="Arial" w:cs="Arial"/>
                <w:sz w:val="20"/>
                <w:szCs w:val="20"/>
                <w:lang w:eastAsia="sl-SI"/>
              </w:rPr>
            </w:pPr>
          </w:p>
        </w:tc>
      </w:tr>
      <w:tr w:rsidR="00E52682" w:rsidRPr="00E52682" w14:paraId="319034E6" w14:textId="77777777" w:rsidTr="00E52682">
        <w:trPr>
          <w:gridAfter w:val="2"/>
          <w:wAfter w:w="292" w:type="dxa"/>
          <w:trHeight w:val="900"/>
        </w:trPr>
        <w:tc>
          <w:tcPr>
            <w:tcW w:w="700" w:type="dxa"/>
            <w:tcBorders>
              <w:top w:val="single" w:sz="4" w:space="0" w:color="auto"/>
              <w:left w:val="single" w:sz="4" w:space="0" w:color="auto"/>
              <w:bottom w:val="single" w:sz="4" w:space="0" w:color="auto"/>
              <w:right w:val="single" w:sz="4" w:space="0" w:color="auto"/>
            </w:tcBorders>
            <w:vAlign w:val="center"/>
            <w:hideMark/>
          </w:tcPr>
          <w:p w14:paraId="6A90427F"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Zap</w:t>
            </w:r>
            <w:proofErr w:type="spellEnd"/>
            <w:r w:rsidRPr="00E52682">
              <w:rPr>
                <w:rFonts w:ascii="Arial" w:eastAsia="Times New Roman" w:hAnsi="Arial" w:cs="Arial"/>
                <w:sz w:val="20"/>
                <w:szCs w:val="20"/>
                <w:lang w:eastAsia="sl-SI"/>
              </w:rPr>
              <w:t>.</w:t>
            </w:r>
            <w:r w:rsidRPr="00E52682">
              <w:rPr>
                <w:rFonts w:ascii="Arial" w:eastAsia="Times New Roman" w:hAnsi="Arial" w:cs="Arial"/>
                <w:sz w:val="20"/>
                <w:szCs w:val="20"/>
                <w:lang w:eastAsia="sl-SI"/>
              </w:rPr>
              <w:br/>
              <w:t>št.</w:t>
            </w:r>
          </w:p>
        </w:tc>
        <w:tc>
          <w:tcPr>
            <w:tcW w:w="4240" w:type="dxa"/>
            <w:tcBorders>
              <w:top w:val="single" w:sz="4" w:space="0" w:color="auto"/>
              <w:left w:val="nil"/>
              <w:bottom w:val="single" w:sz="4" w:space="0" w:color="auto"/>
              <w:right w:val="single" w:sz="4" w:space="0" w:color="auto"/>
            </w:tcBorders>
            <w:vAlign w:val="center"/>
            <w:hideMark/>
          </w:tcPr>
          <w:p w14:paraId="3B54054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Vrste </w:t>
            </w:r>
            <w:proofErr w:type="spellStart"/>
            <w:r w:rsidRPr="00E52682">
              <w:rPr>
                <w:rFonts w:ascii="Arial" w:eastAsia="Times New Roman" w:hAnsi="Arial" w:cs="Arial"/>
                <w:sz w:val="20"/>
                <w:szCs w:val="20"/>
                <w:lang w:eastAsia="sl-SI"/>
              </w:rPr>
              <w:t>transpotnih</w:t>
            </w:r>
            <w:proofErr w:type="spellEnd"/>
            <w:r w:rsidRPr="00E52682">
              <w:rPr>
                <w:rFonts w:ascii="Arial" w:eastAsia="Times New Roman" w:hAnsi="Arial" w:cs="Arial"/>
                <w:sz w:val="20"/>
                <w:szCs w:val="20"/>
                <w:lang w:eastAsia="sl-SI"/>
              </w:rPr>
              <w:t xml:space="preserve"> sredstev</w:t>
            </w:r>
          </w:p>
        </w:tc>
        <w:tc>
          <w:tcPr>
            <w:tcW w:w="1860" w:type="dxa"/>
            <w:tcBorders>
              <w:top w:val="single" w:sz="4" w:space="0" w:color="auto"/>
              <w:left w:val="nil"/>
              <w:bottom w:val="single" w:sz="4" w:space="0" w:color="auto"/>
              <w:right w:val="single" w:sz="4" w:space="0" w:color="auto"/>
            </w:tcBorders>
            <w:vAlign w:val="center"/>
            <w:hideMark/>
          </w:tcPr>
          <w:p w14:paraId="215AB03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Tip </w:t>
            </w:r>
          </w:p>
        </w:tc>
        <w:tc>
          <w:tcPr>
            <w:tcW w:w="1380" w:type="dxa"/>
            <w:tcBorders>
              <w:top w:val="single" w:sz="4" w:space="0" w:color="auto"/>
              <w:left w:val="nil"/>
              <w:bottom w:val="single" w:sz="4" w:space="0" w:color="auto"/>
              <w:right w:val="single" w:sz="4" w:space="0" w:color="auto"/>
            </w:tcBorders>
            <w:vAlign w:val="center"/>
            <w:hideMark/>
          </w:tcPr>
          <w:p w14:paraId="2F27BFE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Nosilnost</w:t>
            </w:r>
          </w:p>
        </w:tc>
        <w:tc>
          <w:tcPr>
            <w:tcW w:w="1940" w:type="dxa"/>
            <w:tcBorders>
              <w:top w:val="single" w:sz="4" w:space="0" w:color="auto"/>
              <w:left w:val="nil"/>
              <w:bottom w:val="single" w:sz="4" w:space="0" w:color="auto"/>
              <w:right w:val="nil"/>
            </w:tcBorders>
            <w:vAlign w:val="center"/>
            <w:hideMark/>
          </w:tcPr>
          <w:p w14:paraId="22FA773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Prodajna cena ure EUR/uro</w:t>
            </w:r>
            <w:r w:rsidRPr="00E52682">
              <w:rPr>
                <w:rFonts w:ascii="Arial" w:eastAsia="Times New Roman" w:hAnsi="Arial" w:cs="Arial"/>
                <w:sz w:val="20"/>
                <w:szCs w:val="20"/>
                <w:lang w:eastAsia="sl-SI"/>
              </w:rPr>
              <w:br/>
              <w:t>(brez DDV)</w:t>
            </w:r>
          </w:p>
        </w:tc>
        <w:tc>
          <w:tcPr>
            <w:tcW w:w="2900" w:type="dxa"/>
            <w:tcBorders>
              <w:top w:val="single" w:sz="4" w:space="0" w:color="auto"/>
              <w:left w:val="single" w:sz="4" w:space="0" w:color="auto"/>
              <w:bottom w:val="nil"/>
              <w:right w:val="single" w:sz="4" w:space="0" w:color="auto"/>
            </w:tcBorders>
            <w:vAlign w:val="center"/>
            <w:hideMark/>
          </w:tcPr>
          <w:p w14:paraId="7DBC081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Opomba</w:t>
            </w:r>
          </w:p>
        </w:tc>
      </w:tr>
      <w:tr w:rsidR="00E52682" w:rsidRPr="00E52682" w14:paraId="39A7D637" w14:textId="77777777" w:rsidTr="00E52682">
        <w:trPr>
          <w:gridAfter w:val="2"/>
          <w:wAfter w:w="292" w:type="dxa"/>
          <w:trHeight w:val="315"/>
        </w:trPr>
        <w:tc>
          <w:tcPr>
            <w:tcW w:w="700" w:type="dxa"/>
            <w:tcBorders>
              <w:top w:val="nil"/>
              <w:left w:val="single" w:sz="4" w:space="0" w:color="auto"/>
              <w:bottom w:val="double" w:sz="6" w:space="0" w:color="auto"/>
              <w:right w:val="single" w:sz="4" w:space="0" w:color="auto"/>
            </w:tcBorders>
            <w:vAlign w:val="center"/>
            <w:hideMark/>
          </w:tcPr>
          <w:p w14:paraId="044A38D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4240" w:type="dxa"/>
            <w:tcBorders>
              <w:top w:val="nil"/>
              <w:left w:val="nil"/>
              <w:bottom w:val="double" w:sz="6" w:space="0" w:color="auto"/>
              <w:right w:val="single" w:sz="4" w:space="0" w:color="auto"/>
            </w:tcBorders>
            <w:vAlign w:val="center"/>
            <w:hideMark/>
          </w:tcPr>
          <w:p w14:paraId="2E736F6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1860" w:type="dxa"/>
            <w:tcBorders>
              <w:top w:val="nil"/>
              <w:left w:val="nil"/>
              <w:bottom w:val="double" w:sz="6" w:space="0" w:color="auto"/>
              <w:right w:val="single" w:sz="4" w:space="0" w:color="auto"/>
            </w:tcBorders>
            <w:vAlign w:val="center"/>
            <w:hideMark/>
          </w:tcPr>
          <w:p w14:paraId="1D86112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C</w:t>
            </w:r>
          </w:p>
        </w:tc>
        <w:tc>
          <w:tcPr>
            <w:tcW w:w="1380" w:type="dxa"/>
            <w:tcBorders>
              <w:top w:val="nil"/>
              <w:left w:val="nil"/>
              <w:bottom w:val="double" w:sz="6" w:space="0" w:color="auto"/>
              <w:right w:val="single" w:sz="4" w:space="0" w:color="auto"/>
            </w:tcBorders>
            <w:vAlign w:val="center"/>
            <w:hideMark/>
          </w:tcPr>
          <w:p w14:paraId="3B4C97E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D</w:t>
            </w:r>
          </w:p>
        </w:tc>
        <w:tc>
          <w:tcPr>
            <w:tcW w:w="1940" w:type="dxa"/>
            <w:tcBorders>
              <w:top w:val="nil"/>
              <w:left w:val="nil"/>
              <w:bottom w:val="double" w:sz="6" w:space="0" w:color="auto"/>
              <w:right w:val="single" w:sz="4" w:space="0" w:color="auto"/>
            </w:tcBorders>
            <w:vAlign w:val="center"/>
            <w:hideMark/>
          </w:tcPr>
          <w:p w14:paraId="046C3C2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E</w:t>
            </w:r>
          </w:p>
        </w:tc>
        <w:tc>
          <w:tcPr>
            <w:tcW w:w="2900" w:type="dxa"/>
            <w:tcBorders>
              <w:top w:val="single" w:sz="4" w:space="0" w:color="auto"/>
              <w:left w:val="nil"/>
              <w:bottom w:val="double" w:sz="6" w:space="0" w:color="auto"/>
              <w:right w:val="single" w:sz="4" w:space="0" w:color="auto"/>
            </w:tcBorders>
            <w:vAlign w:val="center"/>
            <w:hideMark/>
          </w:tcPr>
          <w:p w14:paraId="474B953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H</w:t>
            </w:r>
          </w:p>
        </w:tc>
      </w:tr>
      <w:tr w:rsidR="00E52682" w:rsidRPr="00E52682" w14:paraId="3351A447" w14:textId="77777777" w:rsidTr="00E52682">
        <w:trPr>
          <w:gridAfter w:val="2"/>
          <w:wAfter w:w="292" w:type="dxa"/>
          <w:trHeight w:val="323"/>
        </w:trPr>
        <w:tc>
          <w:tcPr>
            <w:tcW w:w="700" w:type="dxa"/>
            <w:tcBorders>
              <w:top w:val="nil"/>
              <w:left w:val="single" w:sz="4" w:space="0" w:color="auto"/>
              <w:bottom w:val="nil"/>
              <w:right w:val="single" w:sz="4" w:space="0" w:color="auto"/>
            </w:tcBorders>
            <w:vAlign w:val="center"/>
            <w:hideMark/>
          </w:tcPr>
          <w:p w14:paraId="76D1CC2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w:t>
            </w:r>
          </w:p>
        </w:tc>
        <w:tc>
          <w:tcPr>
            <w:tcW w:w="4240" w:type="dxa"/>
            <w:tcBorders>
              <w:top w:val="nil"/>
              <w:left w:val="nil"/>
              <w:bottom w:val="nil"/>
              <w:right w:val="single" w:sz="4" w:space="0" w:color="auto"/>
            </w:tcBorders>
            <w:noWrap/>
            <w:vAlign w:val="bottom"/>
            <w:hideMark/>
          </w:tcPr>
          <w:p w14:paraId="6991DBA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KAMION KIPER </w:t>
            </w:r>
          </w:p>
        </w:tc>
        <w:tc>
          <w:tcPr>
            <w:tcW w:w="1860" w:type="dxa"/>
            <w:tcBorders>
              <w:top w:val="single" w:sz="4" w:space="0" w:color="auto"/>
              <w:left w:val="nil"/>
              <w:bottom w:val="single" w:sz="4" w:space="0" w:color="auto"/>
              <w:right w:val="single" w:sz="4" w:space="0" w:color="auto"/>
            </w:tcBorders>
            <w:shd w:val="clear" w:color="auto" w:fill="D9D9D9"/>
            <w:noWrap/>
            <w:vAlign w:val="bottom"/>
            <w:hideMark/>
          </w:tcPr>
          <w:p w14:paraId="1BA41CF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single" w:sz="4" w:space="0" w:color="auto"/>
              <w:left w:val="nil"/>
              <w:bottom w:val="single" w:sz="4" w:space="0" w:color="auto"/>
              <w:right w:val="single" w:sz="4" w:space="0" w:color="auto"/>
            </w:tcBorders>
            <w:shd w:val="clear" w:color="auto" w:fill="D9D9D9"/>
            <w:noWrap/>
            <w:vAlign w:val="bottom"/>
            <w:hideMark/>
          </w:tcPr>
          <w:p w14:paraId="01F6EE6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single" w:sz="4" w:space="0" w:color="auto"/>
              <w:left w:val="nil"/>
              <w:bottom w:val="single" w:sz="4" w:space="0" w:color="auto"/>
              <w:right w:val="single" w:sz="4" w:space="0" w:color="auto"/>
            </w:tcBorders>
            <w:shd w:val="clear" w:color="auto" w:fill="D9D9D9"/>
            <w:noWrap/>
            <w:vAlign w:val="bottom"/>
            <w:hideMark/>
          </w:tcPr>
          <w:p w14:paraId="7925406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2525B9B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D05F7E6" w14:textId="77777777" w:rsidTr="00E52682">
        <w:trPr>
          <w:gridAfter w:val="2"/>
          <w:wAfter w:w="292" w:type="dxa"/>
          <w:trHeight w:val="300"/>
        </w:trPr>
        <w:tc>
          <w:tcPr>
            <w:tcW w:w="700" w:type="dxa"/>
            <w:tcBorders>
              <w:top w:val="single" w:sz="4" w:space="0" w:color="auto"/>
              <w:left w:val="single" w:sz="4" w:space="0" w:color="auto"/>
              <w:bottom w:val="single" w:sz="4" w:space="0" w:color="auto"/>
              <w:right w:val="single" w:sz="4" w:space="0" w:color="auto"/>
            </w:tcBorders>
            <w:vAlign w:val="center"/>
            <w:hideMark/>
          </w:tcPr>
          <w:p w14:paraId="5E17FDA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w:t>
            </w:r>
          </w:p>
        </w:tc>
        <w:tc>
          <w:tcPr>
            <w:tcW w:w="4240" w:type="dxa"/>
            <w:tcBorders>
              <w:top w:val="single" w:sz="4" w:space="0" w:color="auto"/>
              <w:left w:val="nil"/>
              <w:bottom w:val="single" w:sz="4" w:space="0" w:color="auto"/>
              <w:right w:val="single" w:sz="4" w:space="0" w:color="auto"/>
            </w:tcBorders>
            <w:vAlign w:val="center"/>
            <w:hideMark/>
          </w:tcPr>
          <w:p w14:paraId="5969C80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KAMION NEKIPER</w:t>
            </w:r>
          </w:p>
        </w:tc>
        <w:tc>
          <w:tcPr>
            <w:tcW w:w="1860" w:type="dxa"/>
            <w:tcBorders>
              <w:top w:val="nil"/>
              <w:left w:val="nil"/>
              <w:bottom w:val="single" w:sz="4" w:space="0" w:color="auto"/>
              <w:right w:val="single" w:sz="4" w:space="0" w:color="auto"/>
            </w:tcBorders>
            <w:shd w:val="clear" w:color="auto" w:fill="D9D9D9"/>
            <w:noWrap/>
            <w:vAlign w:val="bottom"/>
            <w:hideMark/>
          </w:tcPr>
          <w:p w14:paraId="4A2C8E4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nil"/>
              <w:left w:val="nil"/>
              <w:bottom w:val="single" w:sz="4" w:space="0" w:color="auto"/>
              <w:right w:val="single" w:sz="4" w:space="0" w:color="auto"/>
            </w:tcBorders>
            <w:shd w:val="clear" w:color="auto" w:fill="D9D9D9"/>
            <w:noWrap/>
            <w:vAlign w:val="bottom"/>
            <w:hideMark/>
          </w:tcPr>
          <w:p w14:paraId="2A5A7DA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nil"/>
              <w:left w:val="nil"/>
              <w:bottom w:val="single" w:sz="4" w:space="0" w:color="auto"/>
              <w:right w:val="single" w:sz="4" w:space="0" w:color="auto"/>
            </w:tcBorders>
            <w:shd w:val="clear" w:color="auto" w:fill="D9D9D9"/>
            <w:noWrap/>
            <w:vAlign w:val="bottom"/>
            <w:hideMark/>
          </w:tcPr>
          <w:p w14:paraId="6C92426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420B77F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7F39447" w14:textId="77777777" w:rsidTr="00E52682">
        <w:trPr>
          <w:gridAfter w:val="2"/>
          <w:wAfter w:w="292" w:type="dxa"/>
          <w:trHeight w:val="300"/>
        </w:trPr>
        <w:tc>
          <w:tcPr>
            <w:tcW w:w="700" w:type="dxa"/>
            <w:tcBorders>
              <w:top w:val="nil"/>
              <w:left w:val="single" w:sz="4" w:space="0" w:color="auto"/>
              <w:bottom w:val="single" w:sz="4" w:space="0" w:color="auto"/>
              <w:right w:val="single" w:sz="4" w:space="0" w:color="auto"/>
            </w:tcBorders>
            <w:vAlign w:val="center"/>
            <w:hideMark/>
          </w:tcPr>
          <w:p w14:paraId="7904231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3. </w:t>
            </w:r>
          </w:p>
        </w:tc>
        <w:tc>
          <w:tcPr>
            <w:tcW w:w="4240" w:type="dxa"/>
            <w:tcBorders>
              <w:top w:val="nil"/>
              <w:left w:val="nil"/>
              <w:bottom w:val="single" w:sz="4" w:space="0" w:color="auto"/>
              <w:right w:val="single" w:sz="4" w:space="0" w:color="auto"/>
            </w:tcBorders>
            <w:vAlign w:val="center"/>
            <w:hideMark/>
          </w:tcPr>
          <w:p w14:paraId="2EC3492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KAMION VLAČILEC</w:t>
            </w:r>
          </w:p>
        </w:tc>
        <w:tc>
          <w:tcPr>
            <w:tcW w:w="1860" w:type="dxa"/>
            <w:tcBorders>
              <w:top w:val="nil"/>
              <w:left w:val="nil"/>
              <w:bottom w:val="single" w:sz="4" w:space="0" w:color="auto"/>
              <w:right w:val="single" w:sz="4" w:space="0" w:color="auto"/>
            </w:tcBorders>
            <w:shd w:val="clear" w:color="auto" w:fill="D9D9D9"/>
            <w:noWrap/>
            <w:vAlign w:val="bottom"/>
            <w:hideMark/>
          </w:tcPr>
          <w:p w14:paraId="14DB2E2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nil"/>
              <w:left w:val="nil"/>
              <w:bottom w:val="single" w:sz="4" w:space="0" w:color="auto"/>
              <w:right w:val="single" w:sz="4" w:space="0" w:color="auto"/>
            </w:tcBorders>
            <w:shd w:val="clear" w:color="auto" w:fill="D9D9D9"/>
            <w:noWrap/>
            <w:vAlign w:val="bottom"/>
            <w:hideMark/>
          </w:tcPr>
          <w:p w14:paraId="37852EE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nil"/>
              <w:left w:val="nil"/>
              <w:bottom w:val="single" w:sz="4" w:space="0" w:color="auto"/>
              <w:right w:val="single" w:sz="4" w:space="0" w:color="auto"/>
            </w:tcBorders>
            <w:shd w:val="clear" w:color="auto" w:fill="D9D9D9"/>
            <w:noWrap/>
            <w:vAlign w:val="bottom"/>
            <w:hideMark/>
          </w:tcPr>
          <w:p w14:paraId="0B6462D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25311B5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B77E510"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vAlign w:val="center"/>
            <w:hideMark/>
          </w:tcPr>
          <w:p w14:paraId="068C4B4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w:t>
            </w:r>
          </w:p>
        </w:tc>
        <w:tc>
          <w:tcPr>
            <w:tcW w:w="4240" w:type="dxa"/>
            <w:tcBorders>
              <w:top w:val="nil"/>
              <w:left w:val="nil"/>
              <w:bottom w:val="single" w:sz="4" w:space="0" w:color="auto"/>
              <w:right w:val="single" w:sz="4" w:space="0" w:color="auto"/>
            </w:tcBorders>
            <w:noWrap/>
            <w:vAlign w:val="bottom"/>
            <w:hideMark/>
          </w:tcPr>
          <w:p w14:paraId="4F3184D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AVTOMEŠALEC </w:t>
            </w:r>
          </w:p>
        </w:tc>
        <w:tc>
          <w:tcPr>
            <w:tcW w:w="1860" w:type="dxa"/>
            <w:tcBorders>
              <w:top w:val="nil"/>
              <w:left w:val="nil"/>
              <w:bottom w:val="single" w:sz="4" w:space="0" w:color="auto"/>
              <w:right w:val="single" w:sz="4" w:space="0" w:color="auto"/>
            </w:tcBorders>
            <w:shd w:val="clear" w:color="auto" w:fill="D9D9D9"/>
            <w:noWrap/>
            <w:vAlign w:val="bottom"/>
            <w:hideMark/>
          </w:tcPr>
          <w:p w14:paraId="39C20AF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nil"/>
              <w:left w:val="nil"/>
              <w:bottom w:val="single" w:sz="4" w:space="0" w:color="auto"/>
              <w:right w:val="single" w:sz="4" w:space="0" w:color="auto"/>
            </w:tcBorders>
            <w:shd w:val="clear" w:color="auto" w:fill="D9D9D9"/>
            <w:noWrap/>
            <w:vAlign w:val="bottom"/>
            <w:hideMark/>
          </w:tcPr>
          <w:p w14:paraId="642B7DE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nil"/>
              <w:left w:val="nil"/>
              <w:bottom w:val="single" w:sz="4" w:space="0" w:color="auto"/>
              <w:right w:val="single" w:sz="4" w:space="0" w:color="auto"/>
            </w:tcBorders>
            <w:shd w:val="clear" w:color="auto" w:fill="D9D9D9"/>
            <w:noWrap/>
            <w:vAlign w:val="bottom"/>
            <w:hideMark/>
          </w:tcPr>
          <w:p w14:paraId="738A988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270B66E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6B4C052"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vAlign w:val="center"/>
            <w:hideMark/>
          </w:tcPr>
          <w:p w14:paraId="419B90A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w:t>
            </w:r>
          </w:p>
        </w:tc>
        <w:tc>
          <w:tcPr>
            <w:tcW w:w="4240" w:type="dxa"/>
            <w:tcBorders>
              <w:top w:val="nil"/>
              <w:left w:val="nil"/>
              <w:bottom w:val="single" w:sz="4" w:space="0" w:color="auto"/>
              <w:right w:val="single" w:sz="4" w:space="0" w:color="auto"/>
            </w:tcBorders>
            <w:noWrap/>
            <w:vAlign w:val="bottom"/>
            <w:hideMark/>
          </w:tcPr>
          <w:p w14:paraId="0808F14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AVTOCISTERNA ZA VODO </w:t>
            </w:r>
          </w:p>
        </w:tc>
        <w:tc>
          <w:tcPr>
            <w:tcW w:w="1860" w:type="dxa"/>
            <w:tcBorders>
              <w:top w:val="nil"/>
              <w:left w:val="nil"/>
              <w:bottom w:val="single" w:sz="4" w:space="0" w:color="auto"/>
              <w:right w:val="single" w:sz="4" w:space="0" w:color="auto"/>
            </w:tcBorders>
            <w:shd w:val="clear" w:color="auto" w:fill="D9D9D9"/>
            <w:noWrap/>
            <w:vAlign w:val="bottom"/>
            <w:hideMark/>
          </w:tcPr>
          <w:p w14:paraId="5A1CAA0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nil"/>
              <w:left w:val="nil"/>
              <w:bottom w:val="single" w:sz="4" w:space="0" w:color="auto"/>
              <w:right w:val="single" w:sz="4" w:space="0" w:color="auto"/>
            </w:tcBorders>
            <w:shd w:val="clear" w:color="auto" w:fill="D9D9D9"/>
            <w:noWrap/>
            <w:vAlign w:val="bottom"/>
            <w:hideMark/>
          </w:tcPr>
          <w:p w14:paraId="18B4813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nil"/>
              <w:left w:val="nil"/>
              <w:bottom w:val="single" w:sz="4" w:space="0" w:color="auto"/>
              <w:right w:val="single" w:sz="4" w:space="0" w:color="auto"/>
            </w:tcBorders>
            <w:shd w:val="clear" w:color="auto" w:fill="D9D9D9"/>
            <w:noWrap/>
            <w:vAlign w:val="bottom"/>
            <w:hideMark/>
          </w:tcPr>
          <w:p w14:paraId="5FCE530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09532B6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91CE102"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vAlign w:val="center"/>
            <w:hideMark/>
          </w:tcPr>
          <w:p w14:paraId="6F42E29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w:t>
            </w:r>
          </w:p>
        </w:tc>
        <w:tc>
          <w:tcPr>
            <w:tcW w:w="4240" w:type="dxa"/>
            <w:tcBorders>
              <w:top w:val="nil"/>
              <w:left w:val="nil"/>
              <w:bottom w:val="single" w:sz="4" w:space="0" w:color="auto"/>
              <w:right w:val="single" w:sz="4" w:space="0" w:color="auto"/>
            </w:tcBorders>
            <w:noWrap/>
            <w:vAlign w:val="bottom"/>
            <w:hideMark/>
          </w:tcPr>
          <w:p w14:paraId="73FB2AF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AVTO SAMONAKLADALNIK Z DVIG. NAPRAVO</w:t>
            </w:r>
          </w:p>
        </w:tc>
        <w:tc>
          <w:tcPr>
            <w:tcW w:w="1860" w:type="dxa"/>
            <w:tcBorders>
              <w:top w:val="nil"/>
              <w:left w:val="nil"/>
              <w:bottom w:val="single" w:sz="4" w:space="0" w:color="auto"/>
              <w:right w:val="single" w:sz="4" w:space="0" w:color="auto"/>
            </w:tcBorders>
            <w:shd w:val="clear" w:color="auto" w:fill="D9D9D9"/>
            <w:noWrap/>
            <w:vAlign w:val="bottom"/>
            <w:hideMark/>
          </w:tcPr>
          <w:p w14:paraId="05AC58D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nil"/>
              <w:left w:val="nil"/>
              <w:bottom w:val="single" w:sz="4" w:space="0" w:color="auto"/>
              <w:right w:val="single" w:sz="4" w:space="0" w:color="auto"/>
            </w:tcBorders>
            <w:shd w:val="clear" w:color="auto" w:fill="D9D9D9"/>
            <w:noWrap/>
            <w:vAlign w:val="bottom"/>
            <w:hideMark/>
          </w:tcPr>
          <w:p w14:paraId="3FD812F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nil"/>
              <w:left w:val="nil"/>
              <w:bottom w:val="single" w:sz="4" w:space="0" w:color="auto"/>
              <w:right w:val="single" w:sz="4" w:space="0" w:color="auto"/>
            </w:tcBorders>
            <w:shd w:val="clear" w:color="auto" w:fill="D9D9D9"/>
            <w:noWrap/>
            <w:vAlign w:val="bottom"/>
            <w:hideMark/>
          </w:tcPr>
          <w:p w14:paraId="5F5D04D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0E8FAE4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4FB710E"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vAlign w:val="center"/>
            <w:hideMark/>
          </w:tcPr>
          <w:p w14:paraId="23F0EB0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w:t>
            </w:r>
          </w:p>
        </w:tc>
        <w:tc>
          <w:tcPr>
            <w:tcW w:w="4240" w:type="dxa"/>
            <w:tcBorders>
              <w:top w:val="nil"/>
              <w:left w:val="nil"/>
              <w:bottom w:val="single" w:sz="4" w:space="0" w:color="auto"/>
              <w:right w:val="single" w:sz="4" w:space="0" w:color="auto"/>
            </w:tcBorders>
            <w:noWrap/>
            <w:vAlign w:val="bottom"/>
            <w:hideMark/>
          </w:tcPr>
          <w:p w14:paraId="6C76766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w:t>
            </w:r>
          </w:p>
        </w:tc>
        <w:tc>
          <w:tcPr>
            <w:tcW w:w="1860" w:type="dxa"/>
            <w:tcBorders>
              <w:top w:val="nil"/>
              <w:left w:val="nil"/>
              <w:bottom w:val="single" w:sz="4" w:space="0" w:color="auto"/>
              <w:right w:val="single" w:sz="4" w:space="0" w:color="auto"/>
            </w:tcBorders>
            <w:noWrap/>
            <w:vAlign w:val="bottom"/>
            <w:hideMark/>
          </w:tcPr>
          <w:p w14:paraId="17A9A3C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nil"/>
              <w:left w:val="nil"/>
              <w:bottom w:val="single" w:sz="4" w:space="0" w:color="auto"/>
              <w:right w:val="single" w:sz="4" w:space="0" w:color="auto"/>
            </w:tcBorders>
            <w:noWrap/>
            <w:vAlign w:val="bottom"/>
            <w:hideMark/>
          </w:tcPr>
          <w:p w14:paraId="61FD49C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nil"/>
              <w:left w:val="nil"/>
              <w:bottom w:val="single" w:sz="4" w:space="0" w:color="auto"/>
              <w:right w:val="single" w:sz="4" w:space="0" w:color="auto"/>
            </w:tcBorders>
            <w:noWrap/>
            <w:vAlign w:val="bottom"/>
            <w:hideMark/>
          </w:tcPr>
          <w:p w14:paraId="4D046FD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3E43AAC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87CDFFA" w14:textId="77777777" w:rsidTr="00E52682">
        <w:trPr>
          <w:gridAfter w:val="2"/>
          <w:wAfter w:w="292" w:type="dxa"/>
          <w:trHeight w:val="323"/>
        </w:trPr>
        <w:tc>
          <w:tcPr>
            <w:tcW w:w="700" w:type="dxa"/>
            <w:tcBorders>
              <w:top w:val="nil"/>
              <w:left w:val="single" w:sz="4" w:space="0" w:color="auto"/>
              <w:bottom w:val="single" w:sz="4" w:space="0" w:color="auto"/>
              <w:right w:val="single" w:sz="4" w:space="0" w:color="auto"/>
            </w:tcBorders>
            <w:noWrap/>
            <w:vAlign w:val="bottom"/>
            <w:hideMark/>
          </w:tcPr>
          <w:p w14:paraId="7D2CFAF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4240" w:type="dxa"/>
            <w:tcBorders>
              <w:top w:val="nil"/>
              <w:left w:val="nil"/>
              <w:bottom w:val="single" w:sz="4" w:space="0" w:color="auto"/>
              <w:right w:val="nil"/>
            </w:tcBorders>
            <w:noWrap/>
            <w:vAlign w:val="bottom"/>
            <w:hideMark/>
          </w:tcPr>
          <w:p w14:paraId="41A5414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60" w:type="dxa"/>
            <w:tcBorders>
              <w:top w:val="nil"/>
              <w:left w:val="single" w:sz="4" w:space="0" w:color="auto"/>
              <w:bottom w:val="single" w:sz="4" w:space="0" w:color="auto"/>
              <w:right w:val="single" w:sz="4" w:space="0" w:color="auto"/>
            </w:tcBorders>
            <w:noWrap/>
            <w:vAlign w:val="bottom"/>
            <w:hideMark/>
          </w:tcPr>
          <w:p w14:paraId="7BC72A2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380" w:type="dxa"/>
            <w:tcBorders>
              <w:top w:val="nil"/>
              <w:left w:val="nil"/>
              <w:bottom w:val="single" w:sz="4" w:space="0" w:color="auto"/>
              <w:right w:val="single" w:sz="4" w:space="0" w:color="auto"/>
            </w:tcBorders>
            <w:noWrap/>
            <w:vAlign w:val="bottom"/>
            <w:hideMark/>
          </w:tcPr>
          <w:p w14:paraId="22A9B5D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940" w:type="dxa"/>
            <w:tcBorders>
              <w:top w:val="nil"/>
              <w:left w:val="nil"/>
              <w:bottom w:val="single" w:sz="4" w:space="0" w:color="auto"/>
              <w:right w:val="single" w:sz="4" w:space="0" w:color="auto"/>
            </w:tcBorders>
            <w:noWrap/>
            <w:vAlign w:val="bottom"/>
            <w:hideMark/>
          </w:tcPr>
          <w:p w14:paraId="63B213F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900" w:type="dxa"/>
            <w:tcBorders>
              <w:top w:val="nil"/>
              <w:left w:val="nil"/>
              <w:bottom w:val="single" w:sz="4" w:space="0" w:color="auto"/>
              <w:right w:val="single" w:sz="4" w:space="0" w:color="auto"/>
            </w:tcBorders>
            <w:noWrap/>
            <w:vAlign w:val="bottom"/>
            <w:hideMark/>
          </w:tcPr>
          <w:p w14:paraId="41B56F5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E59517F" w14:textId="77777777" w:rsidTr="00E52682">
        <w:trPr>
          <w:gridAfter w:val="2"/>
          <w:wAfter w:w="292" w:type="dxa"/>
          <w:trHeight w:val="323"/>
        </w:trPr>
        <w:tc>
          <w:tcPr>
            <w:tcW w:w="700" w:type="dxa"/>
            <w:noWrap/>
            <w:vAlign w:val="bottom"/>
            <w:hideMark/>
          </w:tcPr>
          <w:p w14:paraId="19A95A55" w14:textId="77777777" w:rsidR="00E52682" w:rsidRPr="00E52682" w:rsidRDefault="00E52682">
            <w:pPr>
              <w:rPr>
                <w:rFonts w:ascii="Arial" w:hAnsi="Arial" w:cs="Arial"/>
                <w:sz w:val="20"/>
                <w:szCs w:val="20"/>
              </w:rPr>
            </w:pPr>
          </w:p>
        </w:tc>
        <w:tc>
          <w:tcPr>
            <w:tcW w:w="4240" w:type="dxa"/>
            <w:noWrap/>
            <w:vAlign w:val="bottom"/>
            <w:hideMark/>
          </w:tcPr>
          <w:p w14:paraId="10FB208F" w14:textId="77777777" w:rsidR="00E52682" w:rsidRPr="00E52682" w:rsidRDefault="00E52682">
            <w:pPr>
              <w:spacing w:line="256" w:lineRule="auto"/>
              <w:jc w:val="left"/>
              <w:rPr>
                <w:rFonts w:ascii="Arial" w:hAnsi="Arial" w:cs="Arial"/>
                <w:sz w:val="20"/>
                <w:szCs w:val="20"/>
                <w:lang w:eastAsia="sl-SI"/>
              </w:rPr>
            </w:pPr>
          </w:p>
        </w:tc>
        <w:tc>
          <w:tcPr>
            <w:tcW w:w="1860" w:type="dxa"/>
            <w:noWrap/>
            <w:vAlign w:val="bottom"/>
            <w:hideMark/>
          </w:tcPr>
          <w:p w14:paraId="0D1CD1D6" w14:textId="77777777" w:rsidR="00E52682" w:rsidRPr="00E52682" w:rsidRDefault="00E52682">
            <w:pPr>
              <w:spacing w:line="256" w:lineRule="auto"/>
              <w:jc w:val="left"/>
              <w:rPr>
                <w:rFonts w:ascii="Arial" w:hAnsi="Arial" w:cs="Arial"/>
                <w:sz w:val="20"/>
                <w:szCs w:val="20"/>
                <w:lang w:eastAsia="sl-SI"/>
              </w:rPr>
            </w:pPr>
          </w:p>
        </w:tc>
        <w:tc>
          <w:tcPr>
            <w:tcW w:w="1380" w:type="dxa"/>
            <w:noWrap/>
            <w:vAlign w:val="bottom"/>
            <w:hideMark/>
          </w:tcPr>
          <w:p w14:paraId="25AAC7F3"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23C57A83" w14:textId="77777777" w:rsidR="00E52682" w:rsidRPr="00E52682" w:rsidRDefault="00E52682">
            <w:pPr>
              <w:spacing w:line="256" w:lineRule="auto"/>
              <w:jc w:val="left"/>
              <w:rPr>
                <w:rFonts w:ascii="Arial" w:hAnsi="Arial" w:cs="Arial"/>
                <w:sz w:val="20"/>
                <w:szCs w:val="20"/>
                <w:lang w:eastAsia="sl-SI"/>
              </w:rPr>
            </w:pPr>
          </w:p>
        </w:tc>
        <w:tc>
          <w:tcPr>
            <w:tcW w:w="2900" w:type="dxa"/>
            <w:noWrap/>
            <w:vAlign w:val="bottom"/>
            <w:hideMark/>
          </w:tcPr>
          <w:p w14:paraId="69F9C722" w14:textId="77777777" w:rsidR="00E52682" w:rsidRPr="00E52682" w:rsidRDefault="00E52682">
            <w:pPr>
              <w:spacing w:line="256" w:lineRule="auto"/>
              <w:jc w:val="left"/>
              <w:rPr>
                <w:rFonts w:ascii="Arial" w:hAnsi="Arial" w:cs="Arial"/>
                <w:sz w:val="20"/>
                <w:szCs w:val="20"/>
                <w:lang w:eastAsia="sl-SI"/>
              </w:rPr>
            </w:pPr>
          </w:p>
        </w:tc>
      </w:tr>
      <w:tr w:rsidR="00E52682" w:rsidRPr="00E52682" w14:paraId="2EE59C82" w14:textId="77777777" w:rsidTr="00E52682">
        <w:trPr>
          <w:trHeight w:val="300"/>
        </w:trPr>
        <w:tc>
          <w:tcPr>
            <w:tcW w:w="700" w:type="dxa"/>
            <w:noWrap/>
            <w:vAlign w:val="bottom"/>
            <w:hideMark/>
          </w:tcPr>
          <w:p w14:paraId="33984F6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w:t>
            </w:r>
          </w:p>
        </w:tc>
        <w:tc>
          <w:tcPr>
            <w:tcW w:w="12612" w:type="dxa"/>
            <w:gridSpan w:val="7"/>
            <w:noWrap/>
            <w:vAlign w:val="bottom"/>
            <w:hideMark/>
          </w:tcPr>
          <w:p w14:paraId="752BDDB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izvajalec navede morebitna ostala transportna sredstva (več vrst oziroma več tipov transportnih sredstev), ki jih bo uporabil pri kalkulaciji za izvedbo razpisanih del </w:t>
            </w:r>
          </w:p>
        </w:tc>
      </w:tr>
      <w:tr w:rsidR="00E52682" w:rsidRPr="00E52682" w14:paraId="5133BC2A" w14:textId="77777777" w:rsidTr="00E52682">
        <w:trPr>
          <w:trHeight w:val="300"/>
        </w:trPr>
        <w:tc>
          <w:tcPr>
            <w:tcW w:w="700" w:type="dxa"/>
            <w:noWrap/>
            <w:vAlign w:val="bottom"/>
            <w:hideMark/>
          </w:tcPr>
          <w:p w14:paraId="39B1F7C6" w14:textId="77777777" w:rsidR="00E52682" w:rsidRPr="00E52682" w:rsidRDefault="00E52682">
            <w:pPr>
              <w:rPr>
                <w:rFonts w:ascii="Arial" w:eastAsia="Times New Roman" w:hAnsi="Arial" w:cs="Arial"/>
                <w:sz w:val="20"/>
                <w:szCs w:val="20"/>
                <w:lang w:eastAsia="sl-SI"/>
              </w:rPr>
            </w:pPr>
          </w:p>
        </w:tc>
        <w:tc>
          <w:tcPr>
            <w:tcW w:w="4240" w:type="dxa"/>
            <w:noWrap/>
            <w:vAlign w:val="bottom"/>
            <w:hideMark/>
          </w:tcPr>
          <w:p w14:paraId="7B7B4AE1" w14:textId="77777777" w:rsidR="00E52682" w:rsidRPr="00E52682" w:rsidRDefault="00E52682">
            <w:pPr>
              <w:spacing w:line="256" w:lineRule="auto"/>
              <w:jc w:val="left"/>
              <w:rPr>
                <w:rFonts w:ascii="Arial" w:hAnsi="Arial" w:cs="Arial"/>
                <w:sz w:val="20"/>
                <w:szCs w:val="20"/>
                <w:lang w:eastAsia="sl-SI"/>
              </w:rPr>
            </w:pPr>
          </w:p>
        </w:tc>
        <w:tc>
          <w:tcPr>
            <w:tcW w:w="1860" w:type="dxa"/>
            <w:noWrap/>
            <w:vAlign w:val="bottom"/>
            <w:hideMark/>
          </w:tcPr>
          <w:p w14:paraId="43F4A5C8" w14:textId="77777777" w:rsidR="00E52682" w:rsidRPr="00E52682" w:rsidRDefault="00E52682">
            <w:pPr>
              <w:spacing w:line="256" w:lineRule="auto"/>
              <w:jc w:val="left"/>
              <w:rPr>
                <w:rFonts w:ascii="Arial" w:hAnsi="Arial" w:cs="Arial"/>
                <w:sz w:val="20"/>
                <w:szCs w:val="20"/>
                <w:lang w:eastAsia="sl-SI"/>
              </w:rPr>
            </w:pPr>
          </w:p>
        </w:tc>
        <w:tc>
          <w:tcPr>
            <w:tcW w:w="1380" w:type="dxa"/>
            <w:noWrap/>
            <w:vAlign w:val="bottom"/>
            <w:hideMark/>
          </w:tcPr>
          <w:p w14:paraId="1B88AFDE"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65CF92B1" w14:textId="77777777" w:rsidR="00E52682" w:rsidRPr="00E52682" w:rsidRDefault="00E52682">
            <w:pPr>
              <w:spacing w:line="256" w:lineRule="auto"/>
              <w:jc w:val="left"/>
              <w:rPr>
                <w:rFonts w:ascii="Arial" w:hAnsi="Arial" w:cs="Arial"/>
                <w:sz w:val="20"/>
                <w:szCs w:val="20"/>
                <w:lang w:eastAsia="sl-SI"/>
              </w:rPr>
            </w:pPr>
          </w:p>
        </w:tc>
        <w:tc>
          <w:tcPr>
            <w:tcW w:w="2900" w:type="dxa"/>
            <w:noWrap/>
            <w:vAlign w:val="bottom"/>
            <w:hideMark/>
          </w:tcPr>
          <w:p w14:paraId="673B6F3C"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6E272FF4"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06797B4" w14:textId="77777777" w:rsidR="00E52682" w:rsidRPr="00E52682" w:rsidRDefault="00E52682">
            <w:pPr>
              <w:spacing w:line="256" w:lineRule="auto"/>
              <w:jc w:val="left"/>
              <w:rPr>
                <w:rFonts w:ascii="Arial" w:hAnsi="Arial" w:cs="Arial"/>
                <w:sz w:val="20"/>
                <w:szCs w:val="20"/>
                <w:lang w:eastAsia="sl-SI"/>
              </w:rPr>
            </w:pPr>
          </w:p>
        </w:tc>
      </w:tr>
      <w:tr w:rsidR="00E52682" w:rsidRPr="00E52682" w14:paraId="36B5AB31" w14:textId="77777777" w:rsidTr="00E52682">
        <w:trPr>
          <w:trHeight w:val="300"/>
        </w:trPr>
        <w:tc>
          <w:tcPr>
            <w:tcW w:w="4940" w:type="dxa"/>
            <w:gridSpan w:val="2"/>
            <w:noWrap/>
            <w:vAlign w:val="bottom"/>
            <w:hideMark/>
          </w:tcPr>
          <w:p w14:paraId="48C68720" w14:textId="77777777" w:rsidR="00E52682" w:rsidRPr="00E52682" w:rsidRDefault="00E52682">
            <w:pPr>
              <w:spacing w:line="256" w:lineRule="auto"/>
              <w:jc w:val="left"/>
              <w:rPr>
                <w:rFonts w:ascii="Arial" w:eastAsia="Times New Roman" w:hAnsi="Arial" w:cs="Arial"/>
                <w:b/>
                <w:bCs/>
                <w:sz w:val="20"/>
                <w:szCs w:val="20"/>
                <w:u w:val="single"/>
                <w:lang w:eastAsia="sl-SI"/>
              </w:rPr>
            </w:pPr>
            <w:r w:rsidRPr="00E52682">
              <w:rPr>
                <w:rFonts w:ascii="Arial" w:eastAsia="Times New Roman" w:hAnsi="Arial" w:cs="Arial"/>
                <w:b/>
                <w:bCs/>
                <w:sz w:val="20"/>
                <w:szCs w:val="20"/>
                <w:u w:val="single"/>
                <w:lang w:eastAsia="sl-SI"/>
              </w:rPr>
              <w:t>Navodilo za izpolnitev priloge C1:</w:t>
            </w:r>
          </w:p>
        </w:tc>
        <w:tc>
          <w:tcPr>
            <w:tcW w:w="1860" w:type="dxa"/>
            <w:noWrap/>
            <w:vAlign w:val="bottom"/>
            <w:hideMark/>
          </w:tcPr>
          <w:p w14:paraId="033AB7BC" w14:textId="77777777" w:rsidR="00E52682" w:rsidRPr="00E52682" w:rsidRDefault="00E52682">
            <w:pPr>
              <w:rPr>
                <w:rFonts w:ascii="Arial" w:eastAsia="Times New Roman" w:hAnsi="Arial" w:cs="Arial"/>
                <w:b/>
                <w:bCs/>
                <w:sz w:val="20"/>
                <w:szCs w:val="20"/>
                <w:u w:val="single"/>
                <w:lang w:eastAsia="sl-SI"/>
              </w:rPr>
            </w:pPr>
          </w:p>
        </w:tc>
        <w:tc>
          <w:tcPr>
            <w:tcW w:w="1380" w:type="dxa"/>
            <w:noWrap/>
            <w:vAlign w:val="bottom"/>
            <w:hideMark/>
          </w:tcPr>
          <w:p w14:paraId="7EA76A5B"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77A814B3" w14:textId="77777777" w:rsidR="00E52682" w:rsidRPr="00E52682" w:rsidRDefault="00E52682">
            <w:pPr>
              <w:spacing w:line="256" w:lineRule="auto"/>
              <w:jc w:val="left"/>
              <w:rPr>
                <w:rFonts w:ascii="Arial" w:hAnsi="Arial" w:cs="Arial"/>
                <w:sz w:val="20"/>
                <w:szCs w:val="20"/>
                <w:lang w:eastAsia="sl-SI"/>
              </w:rPr>
            </w:pPr>
          </w:p>
        </w:tc>
        <w:tc>
          <w:tcPr>
            <w:tcW w:w="2900" w:type="dxa"/>
            <w:noWrap/>
            <w:vAlign w:val="bottom"/>
            <w:hideMark/>
          </w:tcPr>
          <w:p w14:paraId="062F20AD"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590533E2"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37A4574B" w14:textId="77777777" w:rsidR="00E52682" w:rsidRPr="00E52682" w:rsidRDefault="00E52682">
            <w:pPr>
              <w:spacing w:line="256" w:lineRule="auto"/>
              <w:jc w:val="left"/>
              <w:rPr>
                <w:rFonts w:ascii="Arial" w:hAnsi="Arial" w:cs="Arial"/>
                <w:sz w:val="20"/>
                <w:szCs w:val="20"/>
                <w:lang w:eastAsia="sl-SI"/>
              </w:rPr>
            </w:pPr>
          </w:p>
        </w:tc>
      </w:tr>
      <w:tr w:rsidR="00E52682" w:rsidRPr="00E52682" w14:paraId="7B901372" w14:textId="77777777" w:rsidTr="00E52682">
        <w:trPr>
          <w:trHeight w:val="300"/>
        </w:trPr>
        <w:tc>
          <w:tcPr>
            <w:tcW w:w="700" w:type="dxa"/>
            <w:noWrap/>
            <w:vAlign w:val="bottom"/>
            <w:hideMark/>
          </w:tcPr>
          <w:p w14:paraId="7275538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12612" w:type="dxa"/>
            <w:gridSpan w:val="7"/>
            <w:noWrap/>
            <w:vAlign w:val="bottom"/>
            <w:hideMark/>
          </w:tcPr>
          <w:p w14:paraId="1A13903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izvajalec mora izpolniti vse v tabeli predvidene rubrike v celoti (sivo obarvane celice, kolona H - Opomba se dopolni po potrebi). </w:t>
            </w:r>
          </w:p>
        </w:tc>
      </w:tr>
      <w:tr w:rsidR="00E52682" w:rsidRPr="00E52682" w14:paraId="79888E62" w14:textId="77777777" w:rsidTr="00E52682">
        <w:trPr>
          <w:trHeight w:val="300"/>
        </w:trPr>
        <w:tc>
          <w:tcPr>
            <w:tcW w:w="700" w:type="dxa"/>
            <w:noWrap/>
            <w:vAlign w:val="bottom"/>
            <w:hideMark/>
          </w:tcPr>
          <w:p w14:paraId="6147069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12612" w:type="dxa"/>
            <w:gridSpan w:val="7"/>
            <w:noWrap/>
            <w:vAlign w:val="bottom"/>
            <w:hideMark/>
          </w:tcPr>
          <w:p w14:paraId="7CD459D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če bo izvajalec pri kalkulaciji v svoji ponudbi uporabljal dodatna transportna sredstva pri posameznih postavkah vezano na tehnologijo izvajanja del,</w:t>
            </w:r>
          </w:p>
        </w:tc>
      </w:tr>
      <w:tr w:rsidR="00E52682" w:rsidRPr="00E52682" w14:paraId="696A7E14" w14:textId="77777777" w:rsidTr="00E52682">
        <w:trPr>
          <w:trHeight w:val="300"/>
        </w:trPr>
        <w:tc>
          <w:tcPr>
            <w:tcW w:w="700" w:type="dxa"/>
            <w:noWrap/>
            <w:vAlign w:val="bottom"/>
            <w:hideMark/>
          </w:tcPr>
          <w:p w14:paraId="06CB45CF" w14:textId="77777777" w:rsidR="00E52682" w:rsidRPr="00E52682" w:rsidRDefault="00E52682">
            <w:pPr>
              <w:rPr>
                <w:rFonts w:ascii="Arial" w:eastAsia="Times New Roman" w:hAnsi="Arial" w:cs="Arial"/>
                <w:sz w:val="20"/>
                <w:szCs w:val="20"/>
                <w:lang w:eastAsia="sl-SI"/>
              </w:rPr>
            </w:pPr>
          </w:p>
        </w:tc>
        <w:tc>
          <w:tcPr>
            <w:tcW w:w="12320" w:type="dxa"/>
            <w:gridSpan w:val="5"/>
            <w:noWrap/>
            <w:vAlign w:val="bottom"/>
            <w:hideMark/>
          </w:tcPr>
          <w:p w14:paraId="3F41C19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mora ta dodatna transportna sredstva navesti v gornji tabeli z ustrezno dopolnitvijo tabele</w:t>
            </w:r>
          </w:p>
        </w:tc>
        <w:tc>
          <w:tcPr>
            <w:tcW w:w="146" w:type="dxa"/>
            <w:noWrap/>
            <w:vAlign w:val="bottom"/>
            <w:hideMark/>
          </w:tcPr>
          <w:p w14:paraId="58AC517C" w14:textId="77777777" w:rsidR="00E52682" w:rsidRPr="00E52682" w:rsidRDefault="00E52682">
            <w:pPr>
              <w:rPr>
                <w:rFonts w:ascii="Arial" w:eastAsia="Times New Roman" w:hAnsi="Arial" w:cs="Arial"/>
                <w:sz w:val="20"/>
                <w:szCs w:val="20"/>
                <w:lang w:eastAsia="sl-SI"/>
              </w:rPr>
            </w:pPr>
          </w:p>
        </w:tc>
        <w:tc>
          <w:tcPr>
            <w:tcW w:w="146" w:type="dxa"/>
            <w:noWrap/>
            <w:vAlign w:val="bottom"/>
            <w:hideMark/>
          </w:tcPr>
          <w:p w14:paraId="65BEF283" w14:textId="77777777" w:rsidR="00E52682" w:rsidRPr="00E52682" w:rsidRDefault="00E52682">
            <w:pPr>
              <w:spacing w:line="256" w:lineRule="auto"/>
              <w:jc w:val="left"/>
              <w:rPr>
                <w:rFonts w:ascii="Arial" w:hAnsi="Arial" w:cs="Arial"/>
                <w:sz w:val="20"/>
                <w:szCs w:val="20"/>
                <w:lang w:eastAsia="sl-SI"/>
              </w:rPr>
            </w:pPr>
          </w:p>
        </w:tc>
      </w:tr>
      <w:tr w:rsidR="00E52682" w:rsidRPr="00E52682" w14:paraId="033C3976" w14:textId="77777777" w:rsidTr="00E52682">
        <w:trPr>
          <w:trHeight w:val="300"/>
        </w:trPr>
        <w:tc>
          <w:tcPr>
            <w:tcW w:w="700" w:type="dxa"/>
            <w:noWrap/>
            <w:vAlign w:val="bottom"/>
            <w:hideMark/>
          </w:tcPr>
          <w:p w14:paraId="3573B41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c/</w:t>
            </w:r>
          </w:p>
        </w:tc>
        <w:tc>
          <w:tcPr>
            <w:tcW w:w="12612" w:type="dxa"/>
            <w:gridSpan w:val="7"/>
            <w:noWrap/>
            <w:vAlign w:val="bottom"/>
            <w:hideMark/>
          </w:tcPr>
          <w:p w14:paraId="32D07C4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prodajna cena ure transportnih sredstev mora vključevati tudi strošek upravljalca vozila ter vse direktne in indirektne stroške</w:t>
            </w:r>
          </w:p>
        </w:tc>
      </w:tr>
      <w:tr w:rsidR="00E52682" w:rsidRPr="00E52682" w14:paraId="1FCF1256" w14:textId="77777777" w:rsidTr="00E52682">
        <w:trPr>
          <w:trHeight w:val="300"/>
        </w:trPr>
        <w:tc>
          <w:tcPr>
            <w:tcW w:w="700" w:type="dxa"/>
            <w:noWrap/>
            <w:vAlign w:val="bottom"/>
            <w:hideMark/>
          </w:tcPr>
          <w:p w14:paraId="387527E7" w14:textId="77777777" w:rsidR="00E52682" w:rsidRPr="00E52682" w:rsidRDefault="00E52682">
            <w:pPr>
              <w:rPr>
                <w:rFonts w:ascii="Arial" w:eastAsia="Times New Roman" w:hAnsi="Arial" w:cs="Arial"/>
                <w:sz w:val="20"/>
                <w:szCs w:val="20"/>
                <w:lang w:eastAsia="sl-SI"/>
              </w:rPr>
            </w:pPr>
          </w:p>
        </w:tc>
        <w:tc>
          <w:tcPr>
            <w:tcW w:w="4240" w:type="dxa"/>
            <w:noWrap/>
            <w:vAlign w:val="bottom"/>
            <w:hideMark/>
          </w:tcPr>
          <w:p w14:paraId="0188A011" w14:textId="77777777" w:rsidR="00E52682" w:rsidRPr="00E52682" w:rsidRDefault="00E52682">
            <w:pPr>
              <w:spacing w:line="256" w:lineRule="auto"/>
              <w:jc w:val="left"/>
              <w:rPr>
                <w:rFonts w:ascii="Arial" w:hAnsi="Arial" w:cs="Arial"/>
                <w:sz w:val="20"/>
                <w:szCs w:val="20"/>
                <w:lang w:eastAsia="sl-SI"/>
              </w:rPr>
            </w:pPr>
          </w:p>
        </w:tc>
        <w:tc>
          <w:tcPr>
            <w:tcW w:w="1860" w:type="dxa"/>
            <w:noWrap/>
            <w:vAlign w:val="bottom"/>
            <w:hideMark/>
          </w:tcPr>
          <w:p w14:paraId="717159CE" w14:textId="77777777" w:rsidR="00E52682" w:rsidRPr="00E52682" w:rsidRDefault="00E52682">
            <w:pPr>
              <w:spacing w:line="256" w:lineRule="auto"/>
              <w:jc w:val="left"/>
              <w:rPr>
                <w:rFonts w:ascii="Arial" w:hAnsi="Arial" w:cs="Arial"/>
                <w:sz w:val="20"/>
                <w:szCs w:val="20"/>
                <w:lang w:eastAsia="sl-SI"/>
              </w:rPr>
            </w:pPr>
          </w:p>
        </w:tc>
        <w:tc>
          <w:tcPr>
            <w:tcW w:w="1380" w:type="dxa"/>
            <w:noWrap/>
            <w:vAlign w:val="bottom"/>
            <w:hideMark/>
          </w:tcPr>
          <w:p w14:paraId="248F256E"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229BBA10" w14:textId="77777777" w:rsidR="00E52682" w:rsidRPr="00E52682" w:rsidRDefault="00E52682">
            <w:pPr>
              <w:spacing w:line="256" w:lineRule="auto"/>
              <w:jc w:val="left"/>
              <w:rPr>
                <w:rFonts w:ascii="Arial" w:hAnsi="Arial" w:cs="Arial"/>
                <w:sz w:val="20"/>
                <w:szCs w:val="20"/>
                <w:lang w:eastAsia="sl-SI"/>
              </w:rPr>
            </w:pPr>
          </w:p>
        </w:tc>
        <w:tc>
          <w:tcPr>
            <w:tcW w:w="2900" w:type="dxa"/>
            <w:noWrap/>
            <w:vAlign w:val="bottom"/>
            <w:hideMark/>
          </w:tcPr>
          <w:p w14:paraId="4B3DCE21"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1D19AB6C"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CD20321" w14:textId="77777777" w:rsidR="00E52682" w:rsidRPr="00E52682" w:rsidRDefault="00E52682">
            <w:pPr>
              <w:spacing w:line="256" w:lineRule="auto"/>
              <w:jc w:val="left"/>
              <w:rPr>
                <w:rFonts w:ascii="Arial" w:hAnsi="Arial" w:cs="Arial"/>
                <w:sz w:val="20"/>
                <w:szCs w:val="20"/>
                <w:lang w:eastAsia="sl-SI"/>
              </w:rPr>
            </w:pPr>
          </w:p>
        </w:tc>
      </w:tr>
      <w:tr w:rsidR="00E52682" w:rsidRPr="00E52682" w14:paraId="05A24167" w14:textId="77777777" w:rsidTr="00E52682">
        <w:trPr>
          <w:trHeight w:val="300"/>
        </w:trPr>
        <w:tc>
          <w:tcPr>
            <w:tcW w:w="700" w:type="dxa"/>
            <w:noWrap/>
            <w:vAlign w:val="bottom"/>
            <w:hideMark/>
          </w:tcPr>
          <w:p w14:paraId="65FF1EC5" w14:textId="77777777" w:rsidR="00E52682" w:rsidRPr="00E52682" w:rsidRDefault="00E52682">
            <w:pPr>
              <w:spacing w:line="256" w:lineRule="auto"/>
              <w:jc w:val="left"/>
              <w:rPr>
                <w:rFonts w:ascii="Arial" w:hAnsi="Arial" w:cs="Arial"/>
                <w:sz w:val="20"/>
                <w:szCs w:val="20"/>
                <w:lang w:eastAsia="sl-SI"/>
              </w:rPr>
            </w:pPr>
          </w:p>
        </w:tc>
        <w:tc>
          <w:tcPr>
            <w:tcW w:w="4240" w:type="dxa"/>
            <w:noWrap/>
            <w:vAlign w:val="bottom"/>
            <w:hideMark/>
          </w:tcPr>
          <w:p w14:paraId="074C47E2" w14:textId="77777777" w:rsidR="00E52682" w:rsidRPr="00E52682" w:rsidRDefault="00E52682">
            <w:pPr>
              <w:spacing w:line="256" w:lineRule="auto"/>
              <w:jc w:val="left"/>
              <w:rPr>
                <w:rFonts w:ascii="Arial" w:hAnsi="Arial" w:cs="Arial"/>
                <w:sz w:val="20"/>
                <w:szCs w:val="20"/>
                <w:lang w:eastAsia="sl-SI"/>
              </w:rPr>
            </w:pPr>
          </w:p>
        </w:tc>
        <w:tc>
          <w:tcPr>
            <w:tcW w:w="1860" w:type="dxa"/>
            <w:noWrap/>
            <w:vAlign w:val="bottom"/>
            <w:hideMark/>
          </w:tcPr>
          <w:p w14:paraId="146E5430" w14:textId="77777777" w:rsidR="00E52682" w:rsidRPr="00E52682" w:rsidRDefault="00E52682">
            <w:pPr>
              <w:spacing w:line="256" w:lineRule="auto"/>
              <w:jc w:val="left"/>
              <w:rPr>
                <w:rFonts w:ascii="Arial" w:hAnsi="Arial" w:cs="Arial"/>
                <w:sz w:val="20"/>
                <w:szCs w:val="20"/>
                <w:lang w:eastAsia="sl-SI"/>
              </w:rPr>
            </w:pPr>
          </w:p>
        </w:tc>
        <w:tc>
          <w:tcPr>
            <w:tcW w:w="1380" w:type="dxa"/>
            <w:noWrap/>
            <w:vAlign w:val="bottom"/>
            <w:hideMark/>
          </w:tcPr>
          <w:p w14:paraId="67A079EB" w14:textId="77777777" w:rsidR="00E52682" w:rsidRPr="00E52682" w:rsidRDefault="00E52682">
            <w:pPr>
              <w:spacing w:line="256" w:lineRule="auto"/>
              <w:jc w:val="left"/>
              <w:rPr>
                <w:rFonts w:ascii="Arial" w:hAnsi="Arial" w:cs="Arial"/>
                <w:sz w:val="20"/>
                <w:szCs w:val="20"/>
                <w:lang w:eastAsia="sl-SI"/>
              </w:rPr>
            </w:pPr>
          </w:p>
        </w:tc>
        <w:tc>
          <w:tcPr>
            <w:tcW w:w="1940" w:type="dxa"/>
            <w:noWrap/>
            <w:vAlign w:val="bottom"/>
            <w:hideMark/>
          </w:tcPr>
          <w:p w14:paraId="12722D53" w14:textId="77777777" w:rsidR="00E52682" w:rsidRPr="00E52682" w:rsidRDefault="00E52682">
            <w:pPr>
              <w:spacing w:line="256" w:lineRule="auto"/>
              <w:jc w:val="left"/>
              <w:rPr>
                <w:rFonts w:ascii="Arial" w:hAnsi="Arial" w:cs="Arial"/>
                <w:sz w:val="20"/>
                <w:szCs w:val="20"/>
                <w:lang w:eastAsia="sl-SI"/>
              </w:rPr>
            </w:pPr>
          </w:p>
        </w:tc>
        <w:tc>
          <w:tcPr>
            <w:tcW w:w="2900" w:type="dxa"/>
            <w:noWrap/>
            <w:vAlign w:val="bottom"/>
            <w:hideMark/>
          </w:tcPr>
          <w:p w14:paraId="414193C8"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0BCF3634"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275F1480" w14:textId="77777777" w:rsidR="00E52682" w:rsidRPr="00E52682" w:rsidRDefault="00E52682">
            <w:pPr>
              <w:spacing w:line="256" w:lineRule="auto"/>
              <w:jc w:val="left"/>
              <w:rPr>
                <w:rFonts w:ascii="Arial" w:hAnsi="Arial" w:cs="Arial"/>
                <w:sz w:val="20"/>
                <w:szCs w:val="20"/>
                <w:lang w:eastAsia="sl-SI"/>
              </w:rPr>
            </w:pPr>
          </w:p>
        </w:tc>
      </w:tr>
      <w:tr w:rsidR="00E52682" w:rsidRPr="00E52682" w14:paraId="17CD0088" w14:textId="77777777" w:rsidTr="00E52682">
        <w:trPr>
          <w:trHeight w:val="300"/>
        </w:trPr>
        <w:tc>
          <w:tcPr>
            <w:tcW w:w="4940" w:type="dxa"/>
            <w:gridSpan w:val="2"/>
            <w:noWrap/>
            <w:vAlign w:val="bottom"/>
            <w:hideMark/>
          </w:tcPr>
          <w:p w14:paraId="3CB3CA2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Datum: ……………………………………………..</w:t>
            </w:r>
          </w:p>
        </w:tc>
        <w:tc>
          <w:tcPr>
            <w:tcW w:w="1860" w:type="dxa"/>
            <w:noWrap/>
            <w:vAlign w:val="bottom"/>
          </w:tcPr>
          <w:p w14:paraId="585F5425" w14:textId="77777777" w:rsidR="00E52682" w:rsidRPr="00E52682" w:rsidRDefault="00E52682">
            <w:pPr>
              <w:spacing w:line="256" w:lineRule="auto"/>
              <w:jc w:val="left"/>
              <w:rPr>
                <w:rFonts w:ascii="Arial" w:eastAsia="Times New Roman" w:hAnsi="Arial" w:cs="Arial"/>
                <w:sz w:val="20"/>
                <w:szCs w:val="20"/>
                <w:lang w:eastAsia="sl-SI"/>
              </w:rPr>
            </w:pPr>
          </w:p>
        </w:tc>
        <w:tc>
          <w:tcPr>
            <w:tcW w:w="1380" w:type="dxa"/>
            <w:noWrap/>
            <w:vAlign w:val="bottom"/>
            <w:hideMark/>
          </w:tcPr>
          <w:p w14:paraId="5C2BF3B2" w14:textId="77777777" w:rsidR="00E52682" w:rsidRPr="00E52682" w:rsidRDefault="00E52682">
            <w:pPr>
              <w:rPr>
                <w:rFonts w:ascii="Arial" w:eastAsia="Times New Roman" w:hAnsi="Arial" w:cs="Arial"/>
                <w:sz w:val="20"/>
                <w:szCs w:val="20"/>
                <w:lang w:eastAsia="sl-SI"/>
              </w:rPr>
            </w:pPr>
          </w:p>
        </w:tc>
        <w:tc>
          <w:tcPr>
            <w:tcW w:w="1940" w:type="dxa"/>
            <w:noWrap/>
            <w:vAlign w:val="bottom"/>
            <w:hideMark/>
          </w:tcPr>
          <w:p w14:paraId="1D30CEDB" w14:textId="77777777" w:rsidR="00E52682" w:rsidRPr="00E52682" w:rsidRDefault="00E52682">
            <w:pPr>
              <w:spacing w:line="256" w:lineRule="auto"/>
              <w:jc w:val="left"/>
              <w:rPr>
                <w:rFonts w:ascii="Arial" w:hAnsi="Arial" w:cs="Arial"/>
                <w:sz w:val="20"/>
                <w:szCs w:val="20"/>
                <w:lang w:eastAsia="sl-SI"/>
              </w:rPr>
            </w:pPr>
          </w:p>
        </w:tc>
        <w:tc>
          <w:tcPr>
            <w:tcW w:w="2900" w:type="dxa"/>
            <w:noWrap/>
            <w:vAlign w:val="bottom"/>
            <w:hideMark/>
          </w:tcPr>
          <w:p w14:paraId="747C5D34"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62109630"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315EAAD8" w14:textId="77777777" w:rsidR="00E52682" w:rsidRPr="00E52682" w:rsidRDefault="00E52682">
            <w:pPr>
              <w:spacing w:line="256" w:lineRule="auto"/>
              <w:jc w:val="left"/>
              <w:rPr>
                <w:rFonts w:ascii="Arial" w:hAnsi="Arial" w:cs="Arial"/>
                <w:sz w:val="20"/>
                <w:szCs w:val="20"/>
                <w:lang w:eastAsia="sl-SI"/>
              </w:rPr>
            </w:pPr>
          </w:p>
        </w:tc>
      </w:tr>
    </w:tbl>
    <w:p w14:paraId="7C6431C7" w14:textId="70555B42" w:rsidR="00E52682" w:rsidRPr="00E52682" w:rsidRDefault="00E52682" w:rsidP="00E52682">
      <w:pPr>
        <w:rPr>
          <w:rFonts w:ascii="Arial" w:hAnsi="Arial" w:cs="Arial"/>
          <w:sz w:val="20"/>
          <w:szCs w:val="20"/>
        </w:rPr>
      </w:pPr>
    </w:p>
    <w:p w14:paraId="2AD69D40" w14:textId="159AF3B5" w:rsidR="00E52682" w:rsidRPr="00E52682" w:rsidRDefault="00E52682" w:rsidP="00E52682">
      <w:pPr>
        <w:spacing w:after="200" w:line="276" w:lineRule="auto"/>
        <w:jc w:val="left"/>
        <w:rPr>
          <w:rFonts w:ascii="Arial" w:hAnsi="Arial" w:cs="Arial"/>
          <w:sz w:val="20"/>
          <w:szCs w:val="20"/>
        </w:rPr>
      </w:pPr>
    </w:p>
    <w:tbl>
      <w:tblPr>
        <w:tblW w:w="9946" w:type="dxa"/>
        <w:tblInd w:w="55" w:type="dxa"/>
        <w:tblCellMar>
          <w:left w:w="70" w:type="dxa"/>
          <w:right w:w="70" w:type="dxa"/>
        </w:tblCellMar>
        <w:tblLook w:val="04A0" w:firstRow="1" w:lastRow="0" w:firstColumn="1" w:lastColumn="0" w:noHBand="0" w:noVBand="1"/>
      </w:tblPr>
      <w:tblGrid>
        <w:gridCol w:w="700"/>
        <w:gridCol w:w="2700"/>
        <w:gridCol w:w="4480"/>
        <w:gridCol w:w="960"/>
        <w:gridCol w:w="960"/>
        <w:gridCol w:w="146"/>
      </w:tblGrid>
      <w:tr w:rsidR="00E52682" w:rsidRPr="00E52682" w14:paraId="1798F3D0" w14:textId="77777777" w:rsidTr="00E52682">
        <w:trPr>
          <w:gridAfter w:val="1"/>
          <w:wAfter w:w="146" w:type="dxa"/>
          <w:trHeight w:val="300"/>
        </w:trPr>
        <w:tc>
          <w:tcPr>
            <w:tcW w:w="700" w:type="dxa"/>
            <w:noWrap/>
            <w:vAlign w:val="bottom"/>
            <w:hideMark/>
          </w:tcPr>
          <w:p w14:paraId="065B60C4" w14:textId="77777777" w:rsidR="00E52682" w:rsidRPr="00E52682" w:rsidRDefault="00E52682">
            <w:pPr>
              <w:rPr>
                <w:rFonts w:ascii="Arial" w:hAnsi="Arial" w:cs="Arial"/>
                <w:sz w:val="20"/>
                <w:szCs w:val="20"/>
              </w:rPr>
            </w:pPr>
          </w:p>
        </w:tc>
        <w:tc>
          <w:tcPr>
            <w:tcW w:w="2700" w:type="dxa"/>
            <w:noWrap/>
            <w:vAlign w:val="bottom"/>
            <w:hideMark/>
          </w:tcPr>
          <w:p w14:paraId="7A9C01BC" w14:textId="77777777" w:rsidR="00E52682" w:rsidRPr="00E52682" w:rsidRDefault="00E52682">
            <w:pPr>
              <w:spacing w:after="160" w:line="256" w:lineRule="auto"/>
              <w:jc w:val="left"/>
              <w:rPr>
                <w:rFonts w:ascii="Arial" w:hAnsi="Arial" w:cs="Arial"/>
                <w:sz w:val="20"/>
                <w:szCs w:val="20"/>
                <w:lang w:eastAsia="sl-SI"/>
              </w:rPr>
            </w:pPr>
          </w:p>
        </w:tc>
        <w:tc>
          <w:tcPr>
            <w:tcW w:w="4480" w:type="dxa"/>
            <w:noWrap/>
            <w:vAlign w:val="bottom"/>
            <w:hideMark/>
          </w:tcPr>
          <w:p w14:paraId="4DFB94E3" w14:textId="77777777" w:rsidR="00E52682" w:rsidRPr="00E52682" w:rsidRDefault="00E52682">
            <w:pPr>
              <w:spacing w:after="160" w:line="256" w:lineRule="auto"/>
              <w:jc w:val="left"/>
              <w:rPr>
                <w:rFonts w:ascii="Arial" w:hAnsi="Arial" w:cs="Arial"/>
                <w:sz w:val="20"/>
                <w:szCs w:val="20"/>
                <w:lang w:eastAsia="sl-SI"/>
              </w:rPr>
            </w:pPr>
          </w:p>
        </w:tc>
        <w:tc>
          <w:tcPr>
            <w:tcW w:w="960" w:type="dxa"/>
            <w:noWrap/>
            <w:vAlign w:val="bottom"/>
            <w:hideMark/>
          </w:tcPr>
          <w:p w14:paraId="478BB197" w14:textId="77777777" w:rsidR="00E52682" w:rsidRPr="00E52682" w:rsidRDefault="00E52682">
            <w:pPr>
              <w:spacing w:after="160" w:line="256" w:lineRule="auto"/>
              <w:jc w:val="left"/>
              <w:rPr>
                <w:rFonts w:ascii="Arial" w:hAnsi="Arial" w:cs="Arial"/>
                <w:sz w:val="20"/>
                <w:szCs w:val="20"/>
                <w:lang w:eastAsia="sl-SI"/>
              </w:rPr>
            </w:pPr>
          </w:p>
        </w:tc>
        <w:tc>
          <w:tcPr>
            <w:tcW w:w="960" w:type="dxa"/>
            <w:noWrap/>
            <w:vAlign w:val="bottom"/>
            <w:hideMark/>
          </w:tcPr>
          <w:p w14:paraId="5528C1A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w:t>
            </w:r>
          </w:p>
        </w:tc>
      </w:tr>
      <w:tr w:rsidR="00E52682" w:rsidRPr="00E52682" w14:paraId="2B646160" w14:textId="77777777" w:rsidTr="00E52682">
        <w:trPr>
          <w:trHeight w:val="300"/>
        </w:trPr>
        <w:tc>
          <w:tcPr>
            <w:tcW w:w="8840" w:type="dxa"/>
            <w:gridSpan w:val="4"/>
            <w:noWrap/>
            <w:vAlign w:val="bottom"/>
            <w:hideMark/>
          </w:tcPr>
          <w:p w14:paraId="61CE407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SEZNAM KALKULATIVNIH ELEMENTOV - DELOVNA SILA</w:t>
            </w:r>
          </w:p>
        </w:tc>
        <w:tc>
          <w:tcPr>
            <w:tcW w:w="960" w:type="dxa"/>
            <w:noWrap/>
            <w:vAlign w:val="bottom"/>
            <w:hideMark/>
          </w:tcPr>
          <w:p w14:paraId="408CD1A7" w14:textId="77777777" w:rsidR="00E52682" w:rsidRPr="00E52682" w:rsidRDefault="00E52682">
            <w:pPr>
              <w:rPr>
                <w:rFonts w:ascii="Arial" w:eastAsia="Times New Roman" w:hAnsi="Arial" w:cs="Arial"/>
                <w:sz w:val="20"/>
                <w:szCs w:val="20"/>
                <w:lang w:eastAsia="sl-SI"/>
              </w:rPr>
            </w:pPr>
          </w:p>
        </w:tc>
        <w:tc>
          <w:tcPr>
            <w:tcW w:w="146" w:type="dxa"/>
            <w:noWrap/>
            <w:vAlign w:val="bottom"/>
            <w:hideMark/>
          </w:tcPr>
          <w:p w14:paraId="7553D020" w14:textId="77777777" w:rsidR="00E52682" w:rsidRPr="00E52682" w:rsidRDefault="00E52682">
            <w:pPr>
              <w:spacing w:line="256" w:lineRule="auto"/>
              <w:jc w:val="left"/>
              <w:rPr>
                <w:rFonts w:ascii="Arial" w:hAnsi="Arial" w:cs="Arial"/>
                <w:sz w:val="20"/>
                <w:szCs w:val="20"/>
                <w:lang w:eastAsia="sl-SI"/>
              </w:rPr>
            </w:pPr>
          </w:p>
        </w:tc>
      </w:tr>
      <w:tr w:rsidR="00E52682" w:rsidRPr="00E52682" w14:paraId="6D1EDE42" w14:textId="77777777" w:rsidTr="00E52682">
        <w:trPr>
          <w:trHeight w:val="1002"/>
        </w:trPr>
        <w:tc>
          <w:tcPr>
            <w:tcW w:w="700" w:type="dxa"/>
            <w:tcBorders>
              <w:top w:val="single" w:sz="4" w:space="0" w:color="auto"/>
              <w:left w:val="single" w:sz="4" w:space="0" w:color="auto"/>
              <w:bottom w:val="nil"/>
              <w:right w:val="single" w:sz="4" w:space="0" w:color="auto"/>
            </w:tcBorders>
            <w:vAlign w:val="center"/>
            <w:hideMark/>
          </w:tcPr>
          <w:p w14:paraId="44F85C31"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Zap</w:t>
            </w:r>
            <w:proofErr w:type="spellEnd"/>
            <w:r w:rsidRPr="00E52682">
              <w:rPr>
                <w:rFonts w:ascii="Arial" w:eastAsia="Times New Roman" w:hAnsi="Arial" w:cs="Arial"/>
                <w:sz w:val="20"/>
                <w:szCs w:val="20"/>
                <w:lang w:eastAsia="sl-SI"/>
              </w:rPr>
              <w:t>.</w:t>
            </w:r>
            <w:r w:rsidRPr="00E52682">
              <w:rPr>
                <w:rFonts w:ascii="Arial" w:eastAsia="Times New Roman" w:hAnsi="Arial" w:cs="Arial"/>
                <w:sz w:val="20"/>
                <w:szCs w:val="20"/>
                <w:lang w:eastAsia="sl-SI"/>
              </w:rPr>
              <w:br/>
              <w:t>št.</w:t>
            </w:r>
          </w:p>
        </w:tc>
        <w:tc>
          <w:tcPr>
            <w:tcW w:w="2700" w:type="dxa"/>
            <w:tcBorders>
              <w:top w:val="single" w:sz="4" w:space="0" w:color="auto"/>
              <w:left w:val="nil"/>
              <w:bottom w:val="nil"/>
              <w:right w:val="nil"/>
            </w:tcBorders>
            <w:vAlign w:val="center"/>
            <w:hideMark/>
          </w:tcPr>
          <w:p w14:paraId="06F5A61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Opis delovne sile in</w:t>
            </w:r>
            <w:r w:rsidRPr="00E52682">
              <w:rPr>
                <w:rFonts w:ascii="Arial" w:eastAsia="Times New Roman" w:hAnsi="Arial" w:cs="Arial"/>
                <w:sz w:val="20"/>
                <w:szCs w:val="20"/>
                <w:lang w:eastAsia="sl-SI"/>
              </w:rPr>
              <w:br/>
              <w:t>kvalifikacija</w:t>
            </w:r>
          </w:p>
        </w:tc>
        <w:tc>
          <w:tcPr>
            <w:tcW w:w="4480" w:type="dxa"/>
            <w:tcBorders>
              <w:top w:val="single" w:sz="4" w:space="0" w:color="auto"/>
              <w:left w:val="nil"/>
              <w:bottom w:val="nil"/>
              <w:right w:val="single" w:sz="4" w:space="0" w:color="auto"/>
            </w:tcBorders>
            <w:vAlign w:val="center"/>
            <w:hideMark/>
          </w:tcPr>
          <w:p w14:paraId="18F23FA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Prodajna cena ure </w:t>
            </w:r>
            <w:r w:rsidRPr="00E52682">
              <w:rPr>
                <w:rFonts w:ascii="Arial" w:eastAsia="Times New Roman" w:hAnsi="Arial" w:cs="Arial"/>
                <w:sz w:val="20"/>
                <w:szCs w:val="20"/>
                <w:lang w:eastAsia="sl-SI"/>
              </w:rPr>
              <w:br/>
              <w:t xml:space="preserve">EUR/uro </w:t>
            </w:r>
            <w:r w:rsidRPr="00E52682">
              <w:rPr>
                <w:rFonts w:ascii="Arial" w:eastAsia="Times New Roman" w:hAnsi="Arial" w:cs="Arial"/>
                <w:sz w:val="20"/>
                <w:szCs w:val="20"/>
                <w:lang w:eastAsia="sl-SI"/>
              </w:rPr>
              <w:br/>
              <w:t>(brez DDV)</w:t>
            </w:r>
          </w:p>
        </w:tc>
        <w:tc>
          <w:tcPr>
            <w:tcW w:w="960" w:type="dxa"/>
            <w:noWrap/>
            <w:vAlign w:val="bottom"/>
            <w:hideMark/>
          </w:tcPr>
          <w:p w14:paraId="20802449"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6EFCD6B7"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4C60E48" w14:textId="77777777" w:rsidR="00E52682" w:rsidRPr="00E52682" w:rsidRDefault="00E52682">
            <w:pPr>
              <w:spacing w:line="256" w:lineRule="auto"/>
              <w:jc w:val="left"/>
              <w:rPr>
                <w:rFonts w:ascii="Arial" w:hAnsi="Arial" w:cs="Arial"/>
                <w:sz w:val="20"/>
                <w:szCs w:val="20"/>
                <w:lang w:eastAsia="sl-SI"/>
              </w:rPr>
            </w:pPr>
          </w:p>
        </w:tc>
      </w:tr>
      <w:tr w:rsidR="00E52682" w:rsidRPr="00E52682" w14:paraId="5311B292" w14:textId="77777777" w:rsidTr="00E52682">
        <w:trPr>
          <w:trHeight w:val="315"/>
        </w:trPr>
        <w:tc>
          <w:tcPr>
            <w:tcW w:w="700" w:type="dxa"/>
            <w:tcBorders>
              <w:top w:val="single" w:sz="4" w:space="0" w:color="auto"/>
              <w:left w:val="single" w:sz="4" w:space="0" w:color="auto"/>
              <w:bottom w:val="double" w:sz="6" w:space="0" w:color="auto"/>
              <w:right w:val="single" w:sz="4" w:space="0" w:color="auto"/>
            </w:tcBorders>
            <w:vAlign w:val="center"/>
            <w:hideMark/>
          </w:tcPr>
          <w:p w14:paraId="54417EC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2700" w:type="dxa"/>
            <w:tcBorders>
              <w:top w:val="single" w:sz="4" w:space="0" w:color="auto"/>
              <w:left w:val="nil"/>
              <w:bottom w:val="double" w:sz="6" w:space="0" w:color="auto"/>
              <w:right w:val="single" w:sz="4" w:space="0" w:color="auto"/>
            </w:tcBorders>
            <w:vAlign w:val="center"/>
            <w:hideMark/>
          </w:tcPr>
          <w:p w14:paraId="6FA9EC1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4480" w:type="dxa"/>
            <w:tcBorders>
              <w:top w:val="single" w:sz="4" w:space="0" w:color="auto"/>
              <w:left w:val="nil"/>
              <w:bottom w:val="double" w:sz="6" w:space="0" w:color="auto"/>
              <w:right w:val="single" w:sz="4" w:space="0" w:color="auto"/>
            </w:tcBorders>
            <w:vAlign w:val="center"/>
            <w:hideMark/>
          </w:tcPr>
          <w:p w14:paraId="64D4017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D</w:t>
            </w:r>
          </w:p>
        </w:tc>
        <w:tc>
          <w:tcPr>
            <w:tcW w:w="960" w:type="dxa"/>
            <w:noWrap/>
            <w:vAlign w:val="bottom"/>
            <w:hideMark/>
          </w:tcPr>
          <w:p w14:paraId="3449A9B8"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0900D01D"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F3C9AF5" w14:textId="77777777" w:rsidR="00E52682" w:rsidRPr="00E52682" w:rsidRDefault="00E52682">
            <w:pPr>
              <w:spacing w:line="256" w:lineRule="auto"/>
              <w:jc w:val="left"/>
              <w:rPr>
                <w:rFonts w:ascii="Arial" w:hAnsi="Arial" w:cs="Arial"/>
                <w:sz w:val="20"/>
                <w:szCs w:val="20"/>
                <w:lang w:eastAsia="sl-SI"/>
              </w:rPr>
            </w:pPr>
          </w:p>
        </w:tc>
      </w:tr>
      <w:tr w:rsidR="00E52682" w:rsidRPr="00E52682" w14:paraId="5BC1F025"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68FC77C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700" w:type="dxa"/>
            <w:tcBorders>
              <w:top w:val="nil"/>
              <w:left w:val="nil"/>
              <w:bottom w:val="single" w:sz="4" w:space="0" w:color="auto"/>
              <w:right w:val="single" w:sz="4" w:space="0" w:color="auto"/>
            </w:tcBorders>
            <w:noWrap/>
            <w:vAlign w:val="bottom"/>
            <w:hideMark/>
          </w:tcPr>
          <w:p w14:paraId="388B3CD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4480" w:type="dxa"/>
            <w:tcBorders>
              <w:top w:val="nil"/>
              <w:left w:val="nil"/>
              <w:bottom w:val="single" w:sz="4" w:space="0" w:color="auto"/>
              <w:right w:val="single" w:sz="4" w:space="0" w:color="auto"/>
            </w:tcBorders>
            <w:shd w:val="clear" w:color="auto" w:fill="D9D9D9"/>
            <w:noWrap/>
            <w:vAlign w:val="bottom"/>
            <w:hideMark/>
          </w:tcPr>
          <w:p w14:paraId="50A91AF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027CEF19"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0DED3261"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5FB271BB" w14:textId="77777777" w:rsidR="00E52682" w:rsidRPr="00E52682" w:rsidRDefault="00E52682">
            <w:pPr>
              <w:spacing w:line="256" w:lineRule="auto"/>
              <w:jc w:val="left"/>
              <w:rPr>
                <w:rFonts w:ascii="Arial" w:hAnsi="Arial" w:cs="Arial"/>
                <w:sz w:val="20"/>
                <w:szCs w:val="20"/>
                <w:lang w:eastAsia="sl-SI"/>
              </w:rPr>
            </w:pPr>
          </w:p>
        </w:tc>
      </w:tr>
      <w:tr w:rsidR="00E52682" w:rsidRPr="00E52682" w14:paraId="06F76965"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3A2693C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w:t>
            </w:r>
          </w:p>
        </w:tc>
        <w:tc>
          <w:tcPr>
            <w:tcW w:w="2700" w:type="dxa"/>
            <w:tcBorders>
              <w:top w:val="nil"/>
              <w:left w:val="nil"/>
              <w:bottom w:val="single" w:sz="4" w:space="0" w:color="auto"/>
              <w:right w:val="single" w:sz="4" w:space="0" w:color="auto"/>
            </w:tcBorders>
            <w:noWrap/>
            <w:vAlign w:val="bottom"/>
            <w:hideMark/>
          </w:tcPr>
          <w:p w14:paraId="75003F6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DELAVEC  VK</w:t>
            </w:r>
          </w:p>
        </w:tc>
        <w:tc>
          <w:tcPr>
            <w:tcW w:w="4480" w:type="dxa"/>
            <w:tcBorders>
              <w:top w:val="nil"/>
              <w:left w:val="nil"/>
              <w:bottom w:val="single" w:sz="4" w:space="0" w:color="auto"/>
              <w:right w:val="single" w:sz="4" w:space="0" w:color="auto"/>
            </w:tcBorders>
            <w:shd w:val="clear" w:color="auto" w:fill="D9D9D9"/>
            <w:noWrap/>
            <w:vAlign w:val="bottom"/>
            <w:hideMark/>
          </w:tcPr>
          <w:p w14:paraId="258DA49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45F02207"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285632F9"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0DEE386D" w14:textId="77777777" w:rsidR="00E52682" w:rsidRPr="00E52682" w:rsidRDefault="00E52682">
            <w:pPr>
              <w:spacing w:line="256" w:lineRule="auto"/>
              <w:jc w:val="left"/>
              <w:rPr>
                <w:rFonts w:ascii="Arial" w:hAnsi="Arial" w:cs="Arial"/>
                <w:sz w:val="20"/>
                <w:szCs w:val="20"/>
                <w:lang w:eastAsia="sl-SI"/>
              </w:rPr>
            </w:pPr>
          </w:p>
        </w:tc>
      </w:tr>
      <w:tr w:rsidR="00E52682" w:rsidRPr="00E52682" w14:paraId="637BFB6D"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5C92F93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w:t>
            </w:r>
          </w:p>
        </w:tc>
        <w:tc>
          <w:tcPr>
            <w:tcW w:w="2700" w:type="dxa"/>
            <w:tcBorders>
              <w:top w:val="nil"/>
              <w:left w:val="nil"/>
              <w:bottom w:val="single" w:sz="4" w:space="0" w:color="auto"/>
              <w:right w:val="single" w:sz="4" w:space="0" w:color="auto"/>
            </w:tcBorders>
            <w:noWrap/>
            <w:vAlign w:val="bottom"/>
            <w:hideMark/>
          </w:tcPr>
          <w:p w14:paraId="0D6FB5A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DELAVEC KV</w:t>
            </w:r>
          </w:p>
        </w:tc>
        <w:tc>
          <w:tcPr>
            <w:tcW w:w="4480" w:type="dxa"/>
            <w:tcBorders>
              <w:top w:val="nil"/>
              <w:left w:val="nil"/>
              <w:bottom w:val="single" w:sz="4" w:space="0" w:color="auto"/>
              <w:right w:val="single" w:sz="4" w:space="0" w:color="auto"/>
            </w:tcBorders>
            <w:shd w:val="clear" w:color="auto" w:fill="D9D9D9"/>
            <w:noWrap/>
            <w:vAlign w:val="bottom"/>
            <w:hideMark/>
          </w:tcPr>
          <w:p w14:paraId="1198BF7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2BF6962B"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2DEBCA36"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49B9443F" w14:textId="77777777" w:rsidR="00E52682" w:rsidRPr="00E52682" w:rsidRDefault="00E52682">
            <w:pPr>
              <w:spacing w:line="256" w:lineRule="auto"/>
              <w:jc w:val="left"/>
              <w:rPr>
                <w:rFonts w:ascii="Arial" w:hAnsi="Arial" w:cs="Arial"/>
                <w:sz w:val="20"/>
                <w:szCs w:val="20"/>
                <w:lang w:eastAsia="sl-SI"/>
              </w:rPr>
            </w:pPr>
          </w:p>
        </w:tc>
      </w:tr>
      <w:tr w:rsidR="00E52682" w:rsidRPr="00E52682" w14:paraId="0705C020"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26697CE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w:t>
            </w:r>
          </w:p>
        </w:tc>
        <w:tc>
          <w:tcPr>
            <w:tcW w:w="2700" w:type="dxa"/>
            <w:tcBorders>
              <w:top w:val="nil"/>
              <w:left w:val="nil"/>
              <w:bottom w:val="single" w:sz="4" w:space="0" w:color="auto"/>
              <w:right w:val="single" w:sz="4" w:space="0" w:color="auto"/>
            </w:tcBorders>
            <w:noWrap/>
            <w:vAlign w:val="bottom"/>
            <w:hideMark/>
          </w:tcPr>
          <w:p w14:paraId="37EAABB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DELAVEC PK</w:t>
            </w:r>
          </w:p>
        </w:tc>
        <w:tc>
          <w:tcPr>
            <w:tcW w:w="4480" w:type="dxa"/>
            <w:tcBorders>
              <w:top w:val="nil"/>
              <w:left w:val="nil"/>
              <w:bottom w:val="single" w:sz="4" w:space="0" w:color="auto"/>
              <w:right w:val="single" w:sz="4" w:space="0" w:color="auto"/>
            </w:tcBorders>
            <w:shd w:val="clear" w:color="auto" w:fill="D9D9D9"/>
            <w:noWrap/>
            <w:vAlign w:val="bottom"/>
            <w:hideMark/>
          </w:tcPr>
          <w:p w14:paraId="40CABC5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3CA71650"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710FDF50"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08F7019E" w14:textId="77777777" w:rsidR="00E52682" w:rsidRPr="00E52682" w:rsidRDefault="00E52682">
            <w:pPr>
              <w:spacing w:line="256" w:lineRule="auto"/>
              <w:jc w:val="left"/>
              <w:rPr>
                <w:rFonts w:ascii="Arial" w:hAnsi="Arial" w:cs="Arial"/>
                <w:sz w:val="20"/>
                <w:szCs w:val="20"/>
                <w:lang w:eastAsia="sl-SI"/>
              </w:rPr>
            </w:pPr>
          </w:p>
        </w:tc>
      </w:tr>
      <w:tr w:rsidR="00E52682" w:rsidRPr="00E52682" w14:paraId="499760FE"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02A8482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w:t>
            </w:r>
          </w:p>
        </w:tc>
        <w:tc>
          <w:tcPr>
            <w:tcW w:w="2700" w:type="dxa"/>
            <w:tcBorders>
              <w:top w:val="nil"/>
              <w:left w:val="nil"/>
              <w:bottom w:val="single" w:sz="4" w:space="0" w:color="auto"/>
              <w:right w:val="single" w:sz="4" w:space="0" w:color="auto"/>
            </w:tcBorders>
            <w:noWrap/>
            <w:vAlign w:val="bottom"/>
            <w:hideMark/>
          </w:tcPr>
          <w:p w14:paraId="0CE56A7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DELAVEC NK</w:t>
            </w:r>
          </w:p>
        </w:tc>
        <w:tc>
          <w:tcPr>
            <w:tcW w:w="4480" w:type="dxa"/>
            <w:tcBorders>
              <w:top w:val="nil"/>
              <w:left w:val="nil"/>
              <w:bottom w:val="single" w:sz="4" w:space="0" w:color="auto"/>
              <w:right w:val="single" w:sz="4" w:space="0" w:color="auto"/>
            </w:tcBorders>
            <w:shd w:val="clear" w:color="auto" w:fill="D9D9D9"/>
            <w:noWrap/>
            <w:vAlign w:val="bottom"/>
            <w:hideMark/>
          </w:tcPr>
          <w:p w14:paraId="5832570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1E42C6A4"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02CB30DD"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481E3300" w14:textId="77777777" w:rsidR="00E52682" w:rsidRPr="00E52682" w:rsidRDefault="00E52682">
            <w:pPr>
              <w:spacing w:line="256" w:lineRule="auto"/>
              <w:jc w:val="left"/>
              <w:rPr>
                <w:rFonts w:ascii="Arial" w:hAnsi="Arial" w:cs="Arial"/>
                <w:sz w:val="20"/>
                <w:szCs w:val="20"/>
                <w:lang w:eastAsia="sl-SI"/>
              </w:rPr>
            </w:pPr>
          </w:p>
        </w:tc>
      </w:tr>
      <w:tr w:rsidR="00E52682" w:rsidRPr="00E52682" w14:paraId="24BF414F"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4F70C08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w:t>
            </w:r>
          </w:p>
        </w:tc>
        <w:tc>
          <w:tcPr>
            <w:tcW w:w="2700" w:type="dxa"/>
            <w:tcBorders>
              <w:top w:val="nil"/>
              <w:left w:val="nil"/>
              <w:bottom w:val="single" w:sz="4" w:space="0" w:color="auto"/>
              <w:right w:val="single" w:sz="4" w:space="0" w:color="auto"/>
            </w:tcBorders>
            <w:noWrap/>
            <w:vAlign w:val="bottom"/>
            <w:hideMark/>
          </w:tcPr>
          <w:p w14:paraId="33969CC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KV ASFALTER</w:t>
            </w:r>
          </w:p>
        </w:tc>
        <w:tc>
          <w:tcPr>
            <w:tcW w:w="4480" w:type="dxa"/>
            <w:tcBorders>
              <w:top w:val="nil"/>
              <w:left w:val="nil"/>
              <w:bottom w:val="single" w:sz="4" w:space="0" w:color="auto"/>
              <w:right w:val="single" w:sz="4" w:space="0" w:color="auto"/>
            </w:tcBorders>
            <w:shd w:val="clear" w:color="auto" w:fill="D9D9D9"/>
            <w:noWrap/>
            <w:vAlign w:val="bottom"/>
            <w:hideMark/>
          </w:tcPr>
          <w:p w14:paraId="3408B4A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4D06BC36"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166F4C25"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46C8E9D4" w14:textId="77777777" w:rsidR="00E52682" w:rsidRPr="00E52682" w:rsidRDefault="00E52682">
            <w:pPr>
              <w:spacing w:line="256" w:lineRule="auto"/>
              <w:jc w:val="left"/>
              <w:rPr>
                <w:rFonts w:ascii="Arial" w:hAnsi="Arial" w:cs="Arial"/>
                <w:sz w:val="20"/>
                <w:szCs w:val="20"/>
                <w:lang w:eastAsia="sl-SI"/>
              </w:rPr>
            </w:pPr>
          </w:p>
        </w:tc>
      </w:tr>
      <w:tr w:rsidR="00E52682" w:rsidRPr="00E52682" w14:paraId="6BFC5C0F"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58393EA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w:t>
            </w:r>
          </w:p>
        </w:tc>
        <w:tc>
          <w:tcPr>
            <w:tcW w:w="2700" w:type="dxa"/>
            <w:tcBorders>
              <w:top w:val="nil"/>
              <w:left w:val="nil"/>
              <w:bottom w:val="single" w:sz="4" w:space="0" w:color="auto"/>
              <w:right w:val="single" w:sz="4" w:space="0" w:color="auto"/>
            </w:tcBorders>
            <w:noWrap/>
            <w:vAlign w:val="bottom"/>
            <w:hideMark/>
          </w:tcPr>
          <w:p w14:paraId="2724728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VARILEC</w:t>
            </w:r>
          </w:p>
        </w:tc>
        <w:tc>
          <w:tcPr>
            <w:tcW w:w="4480" w:type="dxa"/>
            <w:tcBorders>
              <w:top w:val="nil"/>
              <w:left w:val="nil"/>
              <w:bottom w:val="single" w:sz="4" w:space="0" w:color="auto"/>
              <w:right w:val="single" w:sz="4" w:space="0" w:color="auto"/>
            </w:tcBorders>
            <w:shd w:val="clear" w:color="auto" w:fill="D9D9D9"/>
            <w:noWrap/>
            <w:vAlign w:val="bottom"/>
            <w:hideMark/>
          </w:tcPr>
          <w:p w14:paraId="3C4AFFF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244B36F2"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7487B7EE"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15A81362" w14:textId="77777777" w:rsidR="00E52682" w:rsidRPr="00E52682" w:rsidRDefault="00E52682">
            <w:pPr>
              <w:spacing w:line="256" w:lineRule="auto"/>
              <w:jc w:val="left"/>
              <w:rPr>
                <w:rFonts w:ascii="Arial" w:hAnsi="Arial" w:cs="Arial"/>
                <w:sz w:val="20"/>
                <w:szCs w:val="20"/>
                <w:lang w:eastAsia="sl-SI"/>
              </w:rPr>
            </w:pPr>
          </w:p>
        </w:tc>
      </w:tr>
      <w:tr w:rsidR="00E52682" w:rsidRPr="00E52682" w14:paraId="4495B0E2" w14:textId="77777777" w:rsidTr="00E52682">
        <w:trPr>
          <w:trHeight w:val="323"/>
        </w:trPr>
        <w:tc>
          <w:tcPr>
            <w:tcW w:w="700" w:type="dxa"/>
            <w:tcBorders>
              <w:top w:val="nil"/>
              <w:left w:val="single" w:sz="4" w:space="0" w:color="auto"/>
              <w:bottom w:val="single" w:sz="4" w:space="0" w:color="auto"/>
              <w:right w:val="single" w:sz="4" w:space="0" w:color="auto"/>
            </w:tcBorders>
            <w:noWrap/>
            <w:vAlign w:val="bottom"/>
            <w:hideMark/>
          </w:tcPr>
          <w:p w14:paraId="4B6493E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w:t>
            </w:r>
          </w:p>
        </w:tc>
        <w:tc>
          <w:tcPr>
            <w:tcW w:w="2700" w:type="dxa"/>
            <w:tcBorders>
              <w:top w:val="nil"/>
              <w:left w:val="nil"/>
              <w:bottom w:val="single" w:sz="4" w:space="0" w:color="auto"/>
              <w:right w:val="single" w:sz="4" w:space="0" w:color="auto"/>
            </w:tcBorders>
            <w:noWrap/>
            <w:vAlign w:val="bottom"/>
            <w:hideMark/>
          </w:tcPr>
          <w:p w14:paraId="6C8AC07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w:t>
            </w:r>
          </w:p>
        </w:tc>
        <w:tc>
          <w:tcPr>
            <w:tcW w:w="4480" w:type="dxa"/>
            <w:tcBorders>
              <w:top w:val="nil"/>
              <w:left w:val="single" w:sz="4" w:space="0" w:color="auto"/>
              <w:bottom w:val="single" w:sz="4" w:space="0" w:color="auto"/>
              <w:right w:val="single" w:sz="4" w:space="0" w:color="auto"/>
            </w:tcBorders>
            <w:noWrap/>
            <w:vAlign w:val="bottom"/>
            <w:hideMark/>
          </w:tcPr>
          <w:p w14:paraId="22073E6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960" w:type="dxa"/>
            <w:noWrap/>
            <w:vAlign w:val="bottom"/>
            <w:hideMark/>
          </w:tcPr>
          <w:p w14:paraId="0AF19185" w14:textId="77777777" w:rsidR="00E52682" w:rsidRPr="00E52682" w:rsidRDefault="00E52682">
            <w:pPr>
              <w:rPr>
                <w:rFonts w:ascii="Arial" w:eastAsia="Times New Roman" w:hAnsi="Arial" w:cs="Arial"/>
                <w:sz w:val="20"/>
                <w:szCs w:val="20"/>
                <w:lang w:eastAsia="sl-SI"/>
              </w:rPr>
            </w:pPr>
          </w:p>
        </w:tc>
        <w:tc>
          <w:tcPr>
            <w:tcW w:w="960" w:type="dxa"/>
            <w:noWrap/>
            <w:vAlign w:val="bottom"/>
            <w:hideMark/>
          </w:tcPr>
          <w:p w14:paraId="70685336"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6D4D2BC9" w14:textId="77777777" w:rsidR="00E52682" w:rsidRPr="00E52682" w:rsidRDefault="00E52682">
            <w:pPr>
              <w:spacing w:line="256" w:lineRule="auto"/>
              <w:jc w:val="left"/>
              <w:rPr>
                <w:rFonts w:ascii="Arial" w:hAnsi="Arial" w:cs="Arial"/>
                <w:sz w:val="20"/>
                <w:szCs w:val="20"/>
                <w:lang w:eastAsia="sl-SI"/>
              </w:rPr>
            </w:pPr>
          </w:p>
        </w:tc>
      </w:tr>
      <w:tr w:rsidR="00E52682" w:rsidRPr="00E52682" w14:paraId="379AEE63" w14:textId="77777777" w:rsidTr="00E52682">
        <w:trPr>
          <w:trHeight w:val="300"/>
        </w:trPr>
        <w:tc>
          <w:tcPr>
            <w:tcW w:w="700" w:type="dxa"/>
            <w:noWrap/>
            <w:vAlign w:val="bottom"/>
            <w:hideMark/>
          </w:tcPr>
          <w:p w14:paraId="3DAFB979" w14:textId="77777777" w:rsidR="00E52682" w:rsidRPr="00E52682" w:rsidRDefault="00E52682">
            <w:pPr>
              <w:spacing w:line="256" w:lineRule="auto"/>
              <w:jc w:val="left"/>
              <w:rPr>
                <w:rFonts w:ascii="Arial" w:hAnsi="Arial" w:cs="Arial"/>
                <w:sz w:val="20"/>
                <w:szCs w:val="20"/>
                <w:lang w:eastAsia="sl-SI"/>
              </w:rPr>
            </w:pPr>
          </w:p>
        </w:tc>
        <w:tc>
          <w:tcPr>
            <w:tcW w:w="2700" w:type="dxa"/>
            <w:noWrap/>
            <w:vAlign w:val="bottom"/>
            <w:hideMark/>
          </w:tcPr>
          <w:p w14:paraId="196B3BF7" w14:textId="77777777" w:rsidR="00E52682" w:rsidRPr="00E52682" w:rsidRDefault="00E52682">
            <w:pPr>
              <w:spacing w:line="256" w:lineRule="auto"/>
              <w:jc w:val="left"/>
              <w:rPr>
                <w:rFonts w:ascii="Arial" w:hAnsi="Arial" w:cs="Arial"/>
                <w:sz w:val="20"/>
                <w:szCs w:val="20"/>
                <w:lang w:eastAsia="sl-SI"/>
              </w:rPr>
            </w:pPr>
          </w:p>
        </w:tc>
        <w:tc>
          <w:tcPr>
            <w:tcW w:w="4480" w:type="dxa"/>
            <w:noWrap/>
            <w:vAlign w:val="bottom"/>
            <w:hideMark/>
          </w:tcPr>
          <w:p w14:paraId="41E82083"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01341AC2"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46F33DCC"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7C969339" w14:textId="77777777" w:rsidR="00E52682" w:rsidRPr="00E52682" w:rsidRDefault="00E52682">
            <w:pPr>
              <w:spacing w:line="256" w:lineRule="auto"/>
              <w:jc w:val="left"/>
              <w:rPr>
                <w:rFonts w:ascii="Arial" w:hAnsi="Arial" w:cs="Arial"/>
                <w:sz w:val="20"/>
                <w:szCs w:val="20"/>
                <w:lang w:eastAsia="sl-SI"/>
              </w:rPr>
            </w:pPr>
          </w:p>
        </w:tc>
      </w:tr>
      <w:tr w:rsidR="00E52682" w:rsidRPr="00E52682" w14:paraId="2D3A439F" w14:textId="77777777" w:rsidTr="00E52682">
        <w:trPr>
          <w:trHeight w:val="300"/>
        </w:trPr>
        <w:tc>
          <w:tcPr>
            <w:tcW w:w="700" w:type="dxa"/>
            <w:noWrap/>
            <w:vAlign w:val="bottom"/>
            <w:hideMark/>
          </w:tcPr>
          <w:p w14:paraId="4DB82F6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w:t>
            </w:r>
          </w:p>
        </w:tc>
        <w:tc>
          <w:tcPr>
            <w:tcW w:w="9246" w:type="dxa"/>
            <w:gridSpan w:val="5"/>
            <w:noWrap/>
            <w:vAlign w:val="bottom"/>
            <w:hideMark/>
          </w:tcPr>
          <w:p w14:paraId="2DFF10F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izvajalec navede morebitno ostalo delovno silo, ki jo bo uporabil pri kalkulaciji  za izvedbo razpisanih del</w:t>
            </w:r>
          </w:p>
        </w:tc>
      </w:tr>
      <w:tr w:rsidR="00E52682" w:rsidRPr="00E52682" w14:paraId="4453F798" w14:textId="77777777" w:rsidTr="00E52682">
        <w:trPr>
          <w:trHeight w:val="300"/>
        </w:trPr>
        <w:tc>
          <w:tcPr>
            <w:tcW w:w="700" w:type="dxa"/>
            <w:noWrap/>
            <w:vAlign w:val="bottom"/>
            <w:hideMark/>
          </w:tcPr>
          <w:p w14:paraId="2F410294" w14:textId="77777777" w:rsidR="00E52682" w:rsidRPr="00E52682" w:rsidRDefault="00E52682">
            <w:pPr>
              <w:rPr>
                <w:rFonts w:ascii="Arial" w:eastAsia="Times New Roman" w:hAnsi="Arial" w:cs="Arial"/>
                <w:sz w:val="20"/>
                <w:szCs w:val="20"/>
                <w:lang w:eastAsia="sl-SI"/>
              </w:rPr>
            </w:pPr>
          </w:p>
        </w:tc>
        <w:tc>
          <w:tcPr>
            <w:tcW w:w="2700" w:type="dxa"/>
            <w:noWrap/>
            <w:vAlign w:val="bottom"/>
            <w:hideMark/>
          </w:tcPr>
          <w:p w14:paraId="6C0CBD1B" w14:textId="77777777" w:rsidR="00E52682" w:rsidRPr="00E52682" w:rsidRDefault="00E52682">
            <w:pPr>
              <w:spacing w:line="256" w:lineRule="auto"/>
              <w:jc w:val="left"/>
              <w:rPr>
                <w:rFonts w:ascii="Arial" w:hAnsi="Arial" w:cs="Arial"/>
                <w:sz w:val="20"/>
                <w:szCs w:val="20"/>
                <w:lang w:eastAsia="sl-SI"/>
              </w:rPr>
            </w:pPr>
          </w:p>
        </w:tc>
        <w:tc>
          <w:tcPr>
            <w:tcW w:w="4480" w:type="dxa"/>
            <w:noWrap/>
            <w:vAlign w:val="bottom"/>
            <w:hideMark/>
          </w:tcPr>
          <w:p w14:paraId="3FBFB0BE"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37EC2D49"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7A920F33"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505E14E2" w14:textId="77777777" w:rsidR="00E52682" w:rsidRPr="00E52682" w:rsidRDefault="00E52682">
            <w:pPr>
              <w:spacing w:line="256" w:lineRule="auto"/>
              <w:jc w:val="left"/>
              <w:rPr>
                <w:rFonts w:ascii="Arial" w:hAnsi="Arial" w:cs="Arial"/>
                <w:sz w:val="20"/>
                <w:szCs w:val="20"/>
                <w:lang w:eastAsia="sl-SI"/>
              </w:rPr>
            </w:pPr>
          </w:p>
        </w:tc>
      </w:tr>
      <w:tr w:rsidR="00E52682" w:rsidRPr="00E52682" w14:paraId="223EC9B2" w14:textId="77777777" w:rsidTr="00E52682">
        <w:trPr>
          <w:trHeight w:val="300"/>
        </w:trPr>
        <w:tc>
          <w:tcPr>
            <w:tcW w:w="3400" w:type="dxa"/>
            <w:gridSpan w:val="2"/>
            <w:noWrap/>
            <w:vAlign w:val="bottom"/>
            <w:hideMark/>
          </w:tcPr>
          <w:p w14:paraId="644E65B9" w14:textId="77777777" w:rsidR="00E52682" w:rsidRPr="00E52682" w:rsidRDefault="00E52682">
            <w:pPr>
              <w:spacing w:line="256" w:lineRule="auto"/>
              <w:jc w:val="left"/>
              <w:rPr>
                <w:rFonts w:ascii="Arial" w:eastAsia="Times New Roman" w:hAnsi="Arial" w:cs="Arial"/>
                <w:b/>
                <w:bCs/>
                <w:sz w:val="20"/>
                <w:szCs w:val="20"/>
                <w:u w:val="single"/>
                <w:lang w:eastAsia="sl-SI"/>
              </w:rPr>
            </w:pPr>
            <w:r w:rsidRPr="00E52682">
              <w:rPr>
                <w:rFonts w:ascii="Arial" w:eastAsia="Times New Roman" w:hAnsi="Arial" w:cs="Arial"/>
                <w:b/>
                <w:bCs/>
                <w:sz w:val="20"/>
                <w:szCs w:val="20"/>
                <w:u w:val="single"/>
                <w:lang w:eastAsia="sl-SI"/>
              </w:rPr>
              <w:t>Navodilo za izpolnitev priloge D:</w:t>
            </w:r>
          </w:p>
        </w:tc>
        <w:tc>
          <w:tcPr>
            <w:tcW w:w="4480" w:type="dxa"/>
            <w:noWrap/>
            <w:vAlign w:val="bottom"/>
            <w:hideMark/>
          </w:tcPr>
          <w:p w14:paraId="2EA14C70" w14:textId="77777777" w:rsidR="00E52682" w:rsidRPr="00E52682" w:rsidRDefault="00E52682">
            <w:pPr>
              <w:rPr>
                <w:rFonts w:ascii="Arial" w:eastAsia="Times New Roman" w:hAnsi="Arial" w:cs="Arial"/>
                <w:b/>
                <w:bCs/>
                <w:sz w:val="20"/>
                <w:szCs w:val="20"/>
                <w:u w:val="single"/>
                <w:lang w:eastAsia="sl-SI"/>
              </w:rPr>
            </w:pPr>
          </w:p>
        </w:tc>
        <w:tc>
          <w:tcPr>
            <w:tcW w:w="960" w:type="dxa"/>
            <w:noWrap/>
            <w:vAlign w:val="bottom"/>
            <w:hideMark/>
          </w:tcPr>
          <w:p w14:paraId="7CFE438B"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41722A0D"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53C4069E" w14:textId="77777777" w:rsidR="00E52682" w:rsidRPr="00E52682" w:rsidRDefault="00E52682">
            <w:pPr>
              <w:spacing w:line="256" w:lineRule="auto"/>
              <w:jc w:val="left"/>
              <w:rPr>
                <w:rFonts w:ascii="Arial" w:hAnsi="Arial" w:cs="Arial"/>
                <w:sz w:val="20"/>
                <w:szCs w:val="20"/>
                <w:lang w:eastAsia="sl-SI"/>
              </w:rPr>
            </w:pPr>
          </w:p>
        </w:tc>
      </w:tr>
      <w:tr w:rsidR="00E52682" w:rsidRPr="00E52682" w14:paraId="0005E3F1" w14:textId="77777777" w:rsidTr="00E52682">
        <w:trPr>
          <w:trHeight w:val="300"/>
        </w:trPr>
        <w:tc>
          <w:tcPr>
            <w:tcW w:w="700" w:type="dxa"/>
            <w:noWrap/>
            <w:vAlign w:val="bottom"/>
            <w:hideMark/>
          </w:tcPr>
          <w:p w14:paraId="5DCC738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8140" w:type="dxa"/>
            <w:gridSpan w:val="3"/>
            <w:noWrap/>
            <w:vAlign w:val="bottom"/>
            <w:hideMark/>
          </w:tcPr>
          <w:p w14:paraId="0778CEE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izvajalec mora izpolniti vse v tabeli predvidene rubrike v celoti (sivo obarvane celice).</w:t>
            </w:r>
          </w:p>
        </w:tc>
        <w:tc>
          <w:tcPr>
            <w:tcW w:w="960" w:type="dxa"/>
            <w:noWrap/>
            <w:vAlign w:val="bottom"/>
            <w:hideMark/>
          </w:tcPr>
          <w:p w14:paraId="40A6F526" w14:textId="77777777" w:rsidR="00E52682" w:rsidRPr="00E52682" w:rsidRDefault="00E52682">
            <w:pPr>
              <w:rPr>
                <w:rFonts w:ascii="Arial" w:eastAsia="Times New Roman" w:hAnsi="Arial" w:cs="Arial"/>
                <w:sz w:val="20"/>
                <w:szCs w:val="20"/>
                <w:lang w:eastAsia="sl-SI"/>
              </w:rPr>
            </w:pPr>
          </w:p>
        </w:tc>
        <w:tc>
          <w:tcPr>
            <w:tcW w:w="146" w:type="dxa"/>
            <w:noWrap/>
            <w:vAlign w:val="bottom"/>
            <w:hideMark/>
          </w:tcPr>
          <w:p w14:paraId="60177C3C" w14:textId="77777777" w:rsidR="00E52682" w:rsidRPr="00E52682" w:rsidRDefault="00E52682">
            <w:pPr>
              <w:spacing w:line="256" w:lineRule="auto"/>
              <w:jc w:val="left"/>
              <w:rPr>
                <w:rFonts w:ascii="Arial" w:hAnsi="Arial" w:cs="Arial"/>
                <w:sz w:val="20"/>
                <w:szCs w:val="20"/>
                <w:lang w:eastAsia="sl-SI"/>
              </w:rPr>
            </w:pPr>
          </w:p>
        </w:tc>
      </w:tr>
      <w:tr w:rsidR="00E52682" w:rsidRPr="00E52682" w14:paraId="40AC5475" w14:textId="77777777" w:rsidTr="00E52682">
        <w:trPr>
          <w:trHeight w:val="300"/>
        </w:trPr>
        <w:tc>
          <w:tcPr>
            <w:tcW w:w="700" w:type="dxa"/>
            <w:noWrap/>
            <w:vAlign w:val="bottom"/>
            <w:hideMark/>
          </w:tcPr>
          <w:p w14:paraId="7D06355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9246" w:type="dxa"/>
            <w:gridSpan w:val="5"/>
            <w:noWrap/>
            <w:vAlign w:val="bottom"/>
            <w:hideMark/>
          </w:tcPr>
          <w:p w14:paraId="723A466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če bo izvajalec pri kalkulaciji v svoji ponudbi uporabljal dodatno delovno silo pri posameznih postavkah vezano na</w:t>
            </w:r>
          </w:p>
        </w:tc>
      </w:tr>
      <w:tr w:rsidR="00E52682" w:rsidRPr="00E52682" w14:paraId="59C9132F" w14:textId="77777777" w:rsidTr="00E52682">
        <w:trPr>
          <w:trHeight w:val="300"/>
        </w:trPr>
        <w:tc>
          <w:tcPr>
            <w:tcW w:w="700" w:type="dxa"/>
            <w:noWrap/>
            <w:vAlign w:val="bottom"/>
            <w:hideMark/>
          </w:tcPr>
          <w:p w14:paraId="2E30E166" w14:textId="77777777" w:rsidR="00E52682" w:rsidRPr="00E52682" w:rsidRDefault="00E52682">
            <w:pPr>
              <w:rPr>
                <w:rFonts w:ascii="Arial" w:eastAsia="Times New Roman" w:hAnsi="Arial" w:cs="Arial"/>
                <w:sz w:val="20"/>
                <w:szCs w:val="20"/>
                <w:lang w:eastAsia="sl-SI"/>
              </w:rPr>
            </w:pPr>
          </w:p>
        </w:tc>
        <w:tc>
          <w:tcPr>
            <w:tcW w:w="9246" w:type="dxa"/>
            <w:gridSpan w:val="5"/>
            <w:noWrap/>
            <w:vAlign w:val="bottom"/>
            <w:hideMark/>
          </w:tcPr>
          <w:p w14:paraId="2443D82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na tehnologijo izvajanja del, mora to dodatno delovno silo navesti v gornji tabeli z ustrezno dopolnitvijo tabele</w:t>
            </w:r>
          </w:p>
        </w:tc>
      </w:tr>
      <w:tr w:rsidR="00E52682" w:rsidRPr="00E52682" w14:paraId="7A1F7CA4" w14:textId="77777777" w:rsidTr="00E52682">
        <w:trPr>
          <w:trHeight w:val="300"/>
        </w:trPr>
        <w:tc>
          <w:tcPr>
            <w:tcW w:w="700" w:type="dxa"/>
            <w:noWrap/>
            <w:vAlign w:val="bottom"/>
            <w:hideMark/>
          </w:tcPr>
          <w:p w14:paraId="11F1CDF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c/</w:t>
            </w:r>
          </w:p>
        </w:tc>
        <w:tc>
          <w:tcPr>
            <w:tcW w:w="9100" w:type="dxa"/>
            <w:gridSpan w:val="4"/>
            <w:noWrap/>
            <w:vAlign w:val="bottom"/>
            <w:hideMark/>
          </w:tcPr>
          <w:p w14:paraId="04763E3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izvajalec mora v prodajni ceni ure delovne sile zajeti vse direktne in indirektne stroške.</w:t>
            </w:r>
          </w:p>
        </w:tc>
        <w:tc>
          <w:tcPr>
            <w:tcW w:w="146" w:type="dxa"/>
            <w:noWrap/>
            <w:vAlign w:val="bottom"/>
            <w:hideMark/>
          </w:tcPr>
          <w:p w14:paraId="473C94A6" w14:textId="77777777" w:rsidR="00E52682" w:rsidRPr="00E52682" w:rsidRDefault="00E52682">
            <w:pPr>
              <w:rPr>
                <w:rFonts w:ascii="Arial" w:eastAsia="Times New Roman" w:hAnsi="Arial" w:cs="Arial"/>
                <w:sz w:val="20"/>
                <w:szCs w:val="20"/>
                <w:lang w:eastAsia="sl-SI"/>
              </w:rPr>
            </w:pPr>
          </w:p>
        </w:tc>
      </w:tr>
      <w:tr w:rsidR="00E52682" w:rsidRPr="00E52682" w14:paraId="4985F4CB" w14:textId="77777777" w:rsidTr="00E52682">
        <w:trPr>
          <w:trHeight w:val="300"/>
        </w:trPr>
        <w:tc>
          <w:tcPr>
            <w:tcW w:w="700" w:type="dxa"/>
            <w:noWrap/>
            <w:vAlign w:val="bottom"/>
            <w:hideMark/>
          </w:tcPr>
          <w:p w14:paraId="24FDA5B4" w14:textId="77777777" w:rsidR="00E52682" w:rsidRPr="00E52682" w:rsidRDefault="00E52682">
            <w:pPr>
              <w:spacing w:line="256" w:lineRule="auto"/>
              <w:jc w:val="left"/>
              <w:rPr>
                <w:rFonts w:ascii="Arial" w:hAnsi="Arial" w:cs="Arial"/>
                <w:sz w:val="20"/>
                <w:szCs w:val="20"/>
                <w:lang w:eastAsia="sl-SI"/>
              </w:rPr>
            </w:pPr>
          </w:p>
        </w:tc>
        <w:tc>
          <w:tcPr>
            <w:tcW w:w="2700" w:type="dxa"/>
            <w:noWrap/>
            <w:vAlign w:val="bottom"/>
            <w:hideMark/>
          </w:tcPr>
          <w:p w14:paraId="31CAA343" w14:textId="77777777" w:rsidR="00E52682" w:rsidRPr="00E52682" w:rsidRDefault="00E52682">
            <w:pPr>
              <w:spacing w:line="256" w:lineRule="auto"/>
              <w:jc w:val="left"/>
              <w:rPr>
                <w:rFonts w:ascii="Arial" w:hAnsi="Arial" w:cs="Arial"/>
                <w:sz w:val="20"/>
                <w:szCs w:val="20"/>
                <w:lang w:eastAsia="sl-SI"/>
              </w:rPr>
            </w:pPr>
          </w:p>
        </w:tc>
        <w:tc>
          <w:tcPr>
            <w:tcW w:w="4480" w:type="dxa"/>
            <w:noWrap/>
            <w:vAlign w:val="bottom"/>
            <w:hideMark/>
          </w:tcPr>
          <w:p w14:paraId="45E61602"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26E72E4F"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0DE84F8A"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24401582" w14:textId="77777777" w:rsidR="00E52682" w:rsidRPr="00E52682" w:rsidRDefault="00E52682">
            <w:pPr>
              <w:spacing w:line="256" w:lineRule="auto"/>
              <w:jc w:val="left"/>
              <w:rPr>
                <w:rFonts w:ascii="Arial" w:hAnsi="Arial" w:cs="Arial"/>
                <w:sz w:val="20"/>
                <w:szCs w:val="20"/>
                <w:lang w:eastAsia="sl-SI"/>
              </w:rPr>
            </w:pPr>
          </w:p>
        </w:tc>
      </w:tr>
      <w:tr w:rsidR="00E52682" w:rsidRPr="00E52682" w14:paraId="7E54FFFA" w14:textId="77777777" w:rsidTr="00E52682">
        <w:trPr>
          <w:trHeight w:val="300"/>
        </w:trPr>
        <w:tc>
          <w:tcPr>
            <w:tcW w:w="700" w:type="dxa"/>
            <w:noWrap/>
            <w:vAlign w:val="bottom"/>
            <w:hideMark/>
          </w:tcPr>
          <w:p w14:paraId="330CDE0C" w14:textId="77777777" w:rsidR="00E52682" w:rsidRPr="00E52682" w:rsidRDefault="00E52682">
            <w:pPr>
              <w:spacing w:line="256" w:lineRule="auto"/>
              <w:jc w:val="left"/>
              <w:rPr>
                <w:rFonts w:ascii="Arial" w:hAnsi="Arial" w:cs="Arial"/>
                <w:sz w:val="20"/>
                <w:szCs w:val="20"/>
                <w:lang w:eastAsia="sl-SI"/>
              </w:rPr>
            </w:pPr>
          </w:p>
        </w:tc>
        <w:tc>
          <w:tcPr>
            <w:tcW w:w="2700" w:type="dxa"/>
            <w:noWrap/>
            <w:vAlign w:val="bottom"/>
            <w:hideMark/>
          </w:tcPr>
          <w:p w14:paraId="0FAF4515" w14:textId="77777777" w:rsidR="00E52682" w:rsidRPr="00E52682" w:rsidRDefault="00E52682">
            <w:pPr>
              <w:spacing w:line="256" w:lineRule="auto"/>
              <w:jc w:val="left"/>
              <w:rPr>
                <w:rFonts w:ascii="Arial" w:hAnsi="Arial" w:cs="Arial"/>
                <w:sz w:val="20"/>
                <w:szCs w:val="20"/>
                <w:lang w:eastAsia="sl-SI"/>
              </w:rPr>
            </w:pPr>
          </w:p>
        </w:tc>
        <w:tc>
          <w:tcPr>
            <w:tcW w:w="4480" w:type="dxa"/>
            <w:noWrap/>
            <w:vAlign w:val="bottom"/>
            <w:hideMark/>
          </w:tcPr>
          <w:p w14:paraId="51F9FE7C"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7EA4BC4D" w14:textId="77777777" w:rsidR="00E52682" w:rsidRPr="00E52682" w:rsidRDefault="00E52682">
            <w:pPr>
              <w:spacing w:line="256" w:lineRule="auto"/>
              <w:jc w:val="left"/>
              <w:rPr>
                <w:rFonts w:ascii="Arial" w:hAnsi="Arial" w:cs="Arial"/>
                <w:sz w:val="20"/>
                <w:szCs w:val="20"/>
                <w:lang w:eastAsia="sl-SI"/>
              </w:rPr>
            </w:pPr>
          </w:p>
        </w:tc>
        <w:tc>
          <w:tcPr>
            <w:tcW w:w="960" w:type="dxa"/>
            <w:noWrap/>
            <w:vAlign w:val="bottom"/>
            <w:hideMark/>
          </w:tcPr>
          <w:p w14:paraId="10D8CD56" w14:textId="77777777" w:rsidR="00E52682" w:rsidRPr="00E52682" w:rsidRDefault="00E52682">
            <w:pPr>
              <w:spacing w:line="256" w:lineRule="auto"/>
              <w:jc w:val="left"/>
              <w:rPr>
                <w:rFonts w:ascii="Arial" w:hAnsi="Arial" w:cs="Arial"/>
                <w:sz w:val="20"/>
                <w:szCs w:val="20"/>
                <w:lang w:eastAsia="sl-SI"/>
              </w:rPr>
            </w:pPr>
          </w:p>
        </w:tc>
        <w:tc>
          <w:tcPr>
            <w:tcW w:w="146" w:type="dxa"/>
            <w:vAlign w:val="center"/>
            <w:hideMark/>
          </w:tcPr>
          <w:p w14:paraId="684A1D5A" w14:textId="77777777" w:rsidR="00E52682" w:rsidRPr="00E52682" w:rsidRDefault="00E52682">
            <w:pPr>
              <w:spacing w:line="256" w:lineRule="auto"/>
              <w:jc w:val="left"/>
              <w:rPr>
                <w:rFonts w:ascii="Arial" w:hAnsi="Arial" w:cs="Arial"/>
                <w:sz w:val="20"/>
                <w:szCs w:val="20"/>
                <w:lang w:eastAsia="sl-SI"/>
              </w:rPr>
            </w:pPr>
          </w:p>
        </w:tc>
      </w:tr>
      <w:tr w:rsidR="00E52682" w:rsidRPr="00E52682" w14:paraId="1B819D37" w14:textId="77777777" w:rsidTr="00E52682">
        <w:trPr>
          <w:trHeight w:val="300"/>
        </w:trPr>
        <w:tc>
          <w:tcPr>
            <w:tcW w:w="8840" w:type="dxa"/>
            <w:gridSpan w:val="4"/>
            <w:noWrap/>
            <w:vAlign w:val="bottom"/>
            <w:hideMark/>
          </w:tcPr>
          <w:p w14:paraId="1DED047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Datum: ……………………………………………..</w:t>
            </w:r>
          </w:p>
        </w:tc>
        <w:tc>
          <w:tcPr>
            <w:tcW w:w="960" w:type="dxa"/>
            <w:noWrap/>
            <w:vAlign w:val="bottom"/>
            <w:hideMark/>
          </w:tcPr>
          <w:p w14:paraId="28D04F2D" w14:textId="77777777" w:rsidR="00E52682" w:rsidRPr="00E52682" w:rsidRDefault="00E52682">
            <w:pPr>
              <w:rPr>
                <w:rFonts w:ascii="Arial" w:eastAsia="Times New Roman" w:hAnsi="Arial" w:cs="Arial"/>
                <w:sz w:val="20"/>
                <w:szCs w:val="20"/>
                <w:lang w:eastAsia="sl-SI"/>
              </w:rPr>
            </w:pPr>
          </w:p>
        </w:tc>
        <w:tc>
          <w:tcPr>
            <w:tcW w:w="146" w:type="dxa"/>
            <w:noWrap/>
            <w:vAlign w:val="bottom"/>
            <w:hideMark/>
          </w:tcPr>
          <w:p w14:paraId="5A7A28F1" w14:textId="77777777" w:rsidR="00E52682" w:rsidRPr="00E52682" w:rsidRDefault="00E52682">
            <w:pPr>
              <w:spacing w:line="256" w:lineRule="auto"/>
              <w:jc w:val="left"/>
              <w:rPr>
                <w:rFonts w:ascii="Arial" w:hAnsi="Arial" w:cs="Arial"/>
                <w:sz w:val="20"/>
                <w:szCs w:val="20"/>
                <w:lang w:eastAsia="sl-SI"/>
              </w:rPr>
            </w:pPr>
          </w:p>
        </w:tc>
      </w:tr>
    </w:tbl>
    <w:p w14:paraId="76C61916" w14:textId="695CAE87" w:rsidR="00E52682" w:rsidRPr="00E52682" w:rsidRDefault="00E52682" w:rsidP="00E52682">
      <w:pPr>
        <w:spacing w:after="200" w:line="276" w:lineRule="auto"/>
        <w:jc w:val="left"/>
        <w:rPr>
          <w:rFonts w:ascii="Arial" w:hAnsi="Arial" w:cs="Arial"/>
          <w:sz w:val="20"/>
          <w:szCs w:val="20"/>
        </w:rPr>
      </w:pPr>
      <w:r w:rsidRPr="00E52682">
        <w:rPr>
          <w:rFonts w:ascii="Arial" w:hAnsi="Arial" w:cs="Arial"/>
          <w:sz w:val="20"/>
          <w:szCs w:val="20"/>
        </w:rPr>
        <w:t>SEZNAM KALKULATIVNIH ELEMENTOV - MATERIALI, POLIZDELKI, PREFABRIKATI</w:t>
      </w:r>
      <w:r w:rsidRPr="00E52682">
        <w:rPr>
          <w:rFonts w:ascii="Arial" w:hAnsi="Arial" w:cs="Arial"/>
          <w:sz w:val="20"/>
          <w:szCs w:val="20"/>
        </w:rPr>
        <w:tab/>
      </w:r>
      <w:r w:rsidRPr="00E52682">
        <w:rPr>
          <w:rFonts w:ascii="Arial" w:hAnsi="Arial" w:cs="Arial"/>
          <w:sz w:val="20"/>
          <w:szCs w:val="20"/>
        </w:rPr>
        <w:tab/>
      </w:r>
      <w:r w:rsidRPr="00E52682">
        <w:rPr>
          <w:rFonts w:ascii="Arial" w:hAnsi="Arial" w:cs="Arial"/>
          <w:sz w:val="20"/>
          <w:szCs w:val="20"/>
        </w:rPr>
        <w:tab/>
      </w:r>
      <w:r w:rsidRPr="00E52682">
        <w:rPr>
          <w:rFonts w:ascii="Arial" w:hAnsi="Arial" w:cs="Arial"/>
          <w:sz w:val="20"/>
          <w:szCs w:val="20"/>
        </w:rPr>
        <w:tab/>
      </w:r>
      <w:r w:rsidRPr="00E52682">
        <w:rPr>
          <w:rFonts w:ascii="Arial" w:hAnsi="Arial" w:cs="Arial"/>
          <w:sz w:val="20"/>
          <w:szCs w:val="20"/>
        </w:rPr>
        <w:tab/>
        <w:t>»D1«</w:t>
      </w:r>
    </w:p>
    <w:tbl>
      <w:tblPr>
        <w:tblW w:w="14049" w:type="dxa"/>
        <w:tblInd w:w="55" w:type="dxa"/>
        <w:tblCellMar>
          <w:left w:w="70" w:type="dxa"/>
          <w:right w:w="70" w:type="dxa"/>
        </w:tblCellMar>
        <w:tblLook w:val="04A0" w:firstRow="1" w:lastRow="0" w:firstColumn="1" w:lastColumn="0" w:noHBand="0" w:noVBand="1"/>
      </w:tblPr>
      <w:tblGrid>
        <w:gridCol w:w="873"/>
        <w:gridCol w:w="383"/>
        <w:gridCol w:w="4146"/>
        <w:gridCol w:w="893"/>
        <w:gridCol w:w="2084"/>
        <w:gridCol w:w="461"/>
        <w:gridCol w:w="960"/>
        <w:gridCol w:w="146"/>
        <w:gridCol w:w="134"/>
        <w:gridCol w:w="1842"/>
        <w:gridCol w:w="1201"/>
        <w:gridCol w:w="926"/>
      </w:tblGrid>
      <w:tr w:rsidR="00E52682" w:rsidRPr="00E52682" w14:paraId="50311333" w14:textId="77777777" w:rsidTr="00E52682">
        <w:trPr>
          <w:trHeight w:val="867"/>
        </w:trPr>
        <w:tc>
          <w:tcPr>
            <w:tcW w:w="873" w:type="dxa"/>
            <w:vMerge w:val="restart"/>
            <w:tcBorders>
              <w:top w:val="single" w:sz="4" w:space="0" w:color="auto"/>
              <w:left w:val="single" w:sz="4" w:space="0" w:color="auto"/>
              <w:bottom w:val="single" w:sz="4" w:space="0" w:color="auto"/>
              <w:right w:val="single" w:sz="4" w:space="0" w:color="auto"/>
            </w:tcBorders>
            <w:hideMark/>
          </w:tcPr>
          <w:p w14:paraId="28BD4A6B"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Zap</w:t>
            </w:r>
            <w:proofErr w:type="spellEnd"/>
            <w:r w:rsidRPr="00E52682">
              <w:rPr>
                <w:rFonts w:ascii="Arial" w:eastAsia="Times New Roman" w:hAnsi="Arial" w:cs="Arial"/>
                <w:sz w:val="20"/>
                <w:szCs w:val="20"/>
                <w:lang w:eastAsia="sl-SI"/>
              </w:rPr>
              <w:t>.</w:t>
            </w:r>
            <w:r w:rsidRPr="00E52682">
              <w:rPr>
                <w:rFonts w:ascii="Arial" w:eastAsia="Times New Roman" w:hAnsi="Arial" w:cs="Arial"/>
                <w:sz w:val="20"/>
                <w:szCs w:val="20"/>
                <w:lang w:eastAsia="sl-SI"/>
              </w:rPr>
              <w:br/>
              <w:t>št.</w:t>
            </w:r>
          </w:p>
        </w:tc>
        <w:tc>
          <w:tcPr>
            <w:tcW w:w="4529" w:type="dxa"/>
            <w:gridSpan w:val="2"/>
            <w:vMerge w:val="restart"/>
            <w:tcBorders>
              <w:top w:val="single" w:sz="4" w:space="0" w:color="auto"/>
              <w:left w:val="single" w:sz="4" w:space="0" w:color="auto"/>
              <w:bottom w:val="single" w:sz="4" w:space="0" w:color="auto"/>
              <w:right w:val="single" w:sz="4" w:space="0" w:color="auto"/>
            </w:tcBorders>
            <w:hideMark/>
          </w:tcPr>
          <w:p w14:paraId="00DCB43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Vrste materialov, polizdelkov in </w:t>
            </w:r>
            <w:proofErr w:type="spellStart"/>
            <w:r w:rsidRPr="00E52682">
              <w:rPr>
                <w:rFonts w:ascii="Arial" w:eastAsia="Times New Roman" w:hAnsi="Arial" w:cs="Arial"/>
                <w:sz w:val="20"/>
                <w:szCs w:val="20"/>
                <w:lang w:eastAsia="sl-SI"/>
              </w:rPr>
              <w:t>prefabrikatov</w:t>
            </w:r>
            <w:proofErr w:type="spellEnd"/>
          </w:p>
        </w:tc>
        <w:tc>
          <w:tcPr>
            <w:tcW w:w="893" w:type="dxa"/>
            <w:vMerge w:val="restart"/>
            <w:tcBorders>
              <w:top w:val="single" w:sz="4" w:space="0" w:color="auto"/>
              <w:left w:val="single" w:sz="4" w:space="0" w:color="auto"/>
              <w:bottom w:val="single" w:sz="4" w:space="0" w:color="auto"/>
              <w:right w:val="single" w:sz="4" w:space="0" w:color="auto"/>
            </w:tcBorders>
            <w:hideMark/>
          </w:tcPr>
          <w:p w14:paraId="2DFAE83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Enota</w:t>
            </w:r>
            <w:r w:rsidRPr="00E52682">
              <w:rPr>
                <w:rFonts w:ascii="Arial" w:eastAsia="Times New Roman" w:hAnsi="Arial" w:cs="Arial"/>
                <w:sz w:val="20"/>
                <w:szCs w:val="20"/>
                <w:lang w:eastAsia="sl-SI"/>
              </w:rPr>
              <w:br/>
              <w:t>mere</w:t>
            </w:r>
          </w:p>
        </w:tc>
        <w:tc>
          <w:tcPr>
            <w:tcW w:w="2084" w:type="dxa"/>
            <w:vMerge w:val="restart"/>
            <w:tcBorders>
              <w:top w:val="single" w:sz="4" w:space="0" w:color="auto"/>
              <w:left w:val="single" w:sz="4" w:space="0" w:color="auto"/>
              <w:bottom w:val="single" w:sz="4" w:space="0" w:color="000000"/>
              <w:right w:val="single" w:sz="4" w:space="0" w:color="auto"/>
            </w:tcBorders>
            <w:vAlign w:val="center"/>
            <w:hideMark/>
          </w:tcPr>
          <w:p w14:paraId="0DAC5DD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Nabavna cena materiala </w:t>
            </w:r>
            <w:proofErr w:type="spellStart"/>
            <w:r w:rsidRPr="00E52682">
              <w:rPr>
                <w:rFonts w:ascii="Arial" w:eastAsia="Times New Roman" w:hAnsi="Arial" w:cs="Arial"/>
                <w:sz w:val="20"/>
                <w:szCs w:val="20"/>
                <w:lang w:eastAsia="sl-SI"/>
              </w:rPr>
              <w:t>frco</w:t>
            </w:r>
            <w:proofErr w:type="spellEnd"/>
            <w:r w:rsidRPr="00E52682">
              <w:rPr>
                <w:rFonts w:ascii="Arial" w:eastAsia="Times New Roman" w:hAnsi="Arial" w:cs="Arial"/>
                <w:sz w:val="20"/>
                <w:szCs w:val="20"/>
                <w:lang w:eastAsia="sl-SI"/>
              </w:rPr>
              <w:t xml:space="preserve"> izvor</w:t>
            </w:r>
            <w:r w:rsidRPr="00E52682">
              <w:rPr>
                <w:rFonts w:ascii="Arial" w:eastAsia="Times New Roman" w:hAnsi="Arial" w:cs="Arial"/>
                <w:sz w:val="20"/>
                <w:szCs w:val="20"/>
                <w:lang w:eastAsia="sl-SI"/>
              </w:rPr>
              <w:br/>
              <w:t>(v EUR brez DDV)</w:t>
            </w:r>
          </w:p>
        </w:tc>
        <w:tc>
          <w:tcPr>
            <w:tcW w:w="1701" w:type="dxa"/>
            <w:gridSpan w:val="4"/>
            <w:vMerge w:val="restart"/>
            <w:tcBorders>
              <w:top w:val="single" w:sz="4" w:space="0" w:color="auto"/>
              <w:left w:val="single" w:sz="4" w:space="0" w:color="auto"/>
              <w:bottom w:val="single" w:sz="4" w:space="0" w:color="000000"/>
              <w:right w:val="single" w:sz="4" w:space="0" w:color="auto"/>
            </w:tcBorders>
            <w:vAlign w:val="center"/>
            <w:hideMark/>
          </w:tcPr>
          <w:p w14:paraId="2898620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Cena zunanjega prevoza</w:t>
            </w:r>
            <w:r w:rsidRPr="00E52682">
              <w:rPr>
                <w:rFonts w:ascii="Arial" w:eastAsia="Times New Roman" w:hAnsi="Arial" w:cs="Arial"/>
                <w:sz w:val="20"/>
                <w:szCs w:val="20"/>
                <w:lang w:eastAsia="sl-SI"/>
              </w:rPr>
              <w:br/>
              <w:t xml:space="preserve"> (v EUR brez DDV) </w:t>
            </w:r>
            <w:r w:rsidRPr="00E52682">
              <w:rPr>
                <w:rFonts w:ascii="Arial" w:eastAsia="Times New Roman" w:hAnsi="Arial" w:cs="Arial"/>
                <w:sz w:val="20"/>
                <w:szCs w:val="20"/>
                <w:vertAlign w:val="superscript"/>
                <w:lang w:eastAsia="sl-SI"/>
              </w:rPr>
              <w:t>2</w:t>
            </w:r>
          </w:p>
        </w:tc>
        <w:tc>
          <w:tcPr>
            <w:tcW w:w="1842" w:type="dxa"/>
            <w:vMerge w:val="restart"/>
            <w:tcBorders>
              <w:top w:val="single" w:sz="4" w:space="0" w:color="auto"/>
              <w:left w:val="single" w:sz="4" w:space="0" w:color="auto"/>
              <w:bottom w:val="single" w:sz="4" w:space="0" w:color="000000"/>
              <w:right w:val="single" w:sz="4" w:space="0" w:color="auto"/>
            </w:tcBorders>
            <w:vAlign w:val="center"/>
            <w:hideMark/>
          </w:tcPr>
          <w:p w14:paraId="78F6484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Cena notranjega prevoza </w:t>
            </w:r>
            <w:r w:rsidRPr="00E52682">
              <w:rPr>
                <w:rFonts w:ascii="Arial" w:eastAsia="Times New Roman" w:hAnsi="Arial" w:cs="Arial"/>
                <w:sz w:val="20"/>
                <w:szCs w:val="20"/>
                <w:lang w:eastAsia="sl-SI"/>
              </w:rPr>
              <w:br/>
              <w:t xml:space="preserve">(v EUR brez DDV) </w:t>
            </w:r>
            <w:r w:rsidRPr="00E52682">
              <w:rPr>
                <w:rFonts w:ascii="Arial" w:eastAsia="Times New Roman" w:hAnsi="Arial" w:cs="Arial"/>
                <w:sz w:val="20"/>
                <w:szCs w:val="20"/>
                <w:vertAlign w:val="superscript"/>
                <w:lang w:eastAsia="sl-SI"/>
              </w:rPr>
              <w:t>3</w:t>
            </w:r>
          </w:p>
        </w:tc>
        <w:tc>
          <w:tcPr>
            <w:tcW w:w="2127"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1B3EB84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Opomba</w:t>
            </w:r>
          </w:p>
        </w:tc>
      </w:tr>
      <w:tr w:rsidR="00E52682" w:rsidRPr="00E52682" w14:paraId="5166AC04" w14:textId="77777777" w:rsidTr="00E5268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A7255"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C0E272"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C18C3"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0ED984"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14:paraId="71BB6D59"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5EEBB7" w14:textId="77777777" w:rsidR="00E52682" w:rsidRPr="00E52682" w:rsidRDefault="00E52682">
            <w:pPr>
              <w:spacing w:line="256" w:lineRule="auto"/>
              <w:jc w:val="left"/>
              <w:rPr>
                <w:rFonts w:ascii="Arial" w:eastAsia="Times New Roman" w:hAnsi="Arial" w:cs="Arial"/>
                <w:sz w:val="20"/>
                <w:szCs w:val="20"/>
                <w:lang w:eastAsia="sl-SI"/>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5A859309"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60436B2D" w14:textId="77777777" w:rsidTr="00E52682">
        <w:trPr>
          <w:trHeight w:val="315"/>
        </w:trPr>
        <w:tc>
          <w:tcPr>
            <w:tcW w:w="873" w:type="dxa"/>
            <w:tcBorders>
              <w:top w:val="nil"/>
              <w:left w:val="single" w:sz="4" w:space="0" w:color="auto"/>
              <w:bottom w:val="double" w:sz="6" w:space="0" w:color="auto"/>
              <w:right w:val="single" w:sz="4" w:space="0" w:color="auto"/>
            </w:tcBorders>
            <w:hideMark/>
          </w:tcPr>
          <w:p w14:paraId="6AE1F6E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4529" w:type="dxa"/>
            <w:gridSpan w:val="2"/>
            <w:tcBorders>
              <w:top w:val="nil"/>
              <w:left w:val="nil"/>
              <w:bottom w:val="double" w:sz="6" w:space="0" w:color="auto"/>
              <w:right w:val="single" w:sz="4" w:space="0" w:color="auto"/>
            </w:tcBorders>
            <w:hideMark/>
          </w:tcPr>
          <w:p w14:paraId="79CB14B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893" w:type="dxa"/>
            <w:tcBorders>
              <w:top w:val="nil"/>
              <w:left w:val="nil"/>
              <w:bottom w:val="double" w:sz="6" w:space="0" w:color="auto"/>
              <w:right w:val="single" w:sz="4" w:space="0" w:color="auto"/>
            </w:tcBorders>
            <w:hideMark/>
          </w:tcPr>
          <w:p w14:paraId="7EE6FE9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C</w:t>
            </w:r>
          </w:p>
        </w:tc>
        <w:tc>
          <w:tcPr>
            <w:tcW w:w="2084" w:type="dxa"/>
            <w:tcBorders>
              <w:top w:val="nil"/>
              <w:left w:val="nil"/>
              <w:bottom w:val="double" w:sz="6" w:space="0" w:color="auto"/>
              <w:right w:val="single" w:sz="4" w:space="0" w:color="auto"/>
            </w:tcBorders>
            <w:vAlign w:val="center"/>
            <w:hideMark/>
          </w:tcPr>
          <w:p w14:paraId="7EC274D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D</w:t>
            </w:r>
          </w:p>
        </w:tc>
        <w:tc>
          <w:tcPr>
            <w:tcW w:w="1701" w:type="dxa"/>
            <w:gridSpan w:val="4"/>
            <w:tcBorders>
              <w:top w:val="nil"/>
              <w:left w:val="nil"/>
              <w:bottom w:val="double" w:sz="6" w:space="0" w:color="auto"/>
              <w:right w:val="single" w:sz="4" w:space="0" w:color="auto"/>
            </w:tcBorders>
            <w:vAlign w:val="center"/>
            <w:hideMark/>
          </w:tcPr>
          <w:p w14:paraId="0508878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E</w:t>
            </w:r>
          </w:p>
        </w:tc>
        <w:tc>
          <w:tcPr>
            <w:tcW w:w="1842" w:type="dxa"/>
            <w:tcBorders>
              <w:top w:val="nil"/>
              <w:left w:val="nil"/>
              <w:bottom w:val="double" w:sz="6" w:space="0" w:color="auto"/>
              <w:right w:val="single" w:sz="4" w:space="0" w:color="auto"/>
            </w:tcBorders>
            <w:vAlign w:val="center"/>
            <w:hideMark/>
          </w:tcPr>
          <w:p w14:paraId="334383B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F</w:t>
            </w:r>
          </w:p>
        </w:tc>
        <w:tc>
          <w:tcPr>
            <w:tcW w:w="2127" w:type="dxa"/>
            <w:gridSpan w:val="2"/>
            <w:tcBorders>
              <w:top w:val="nil"/>
              <w:left w:val="nil"/>
              <w:bottom w:val="double" w:sz="6" w:space="0" w:color="auto"/>
              <w:right w:val="single" w:sz="4" w:space="0" w:color="auto"/>
            </w:tcBorders>
            <w:vAlign w:val="center"/>
            <w:hideMark/>
          </w:tcPr>
          <w:p w14:paraId="4021804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G</w:t>
            </w:r>
          </w:p>
        </w:tc>
      </w:tr>
      <w:tr w:rsidR="00E52682" w:rsidRPr="00E52682" w14:paraId="6C0753BB" w14:textId="77777777" w:rsidTr="00E52682">
        <w:trPr>
          <w:trHeight w:val="319"/>
        </w:trPr>
        <w:tc>
          <w:tcPr>
            <w:tcW w:w="873" w:type="dxa"/>
            <w:tcBorders>
              <w:top w:val="single" w:sz="4" w:space="0" w:color="auto"/>
              <w:left w:val="single" w:sz="4" w:space="0" w:color="auto"/>
              <w:bottom w:val="single" w:sz="4" w:space="0" w:color="auto"/>
              <w:right w:val="single" w:sz="4" w:space="0" w:color="auto"/>
            </w:tcBorders>
            <w:hideMark/>
          </w:tcPr>
          <w:p w14:paraId="1573847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w:t>
            </w:r>
          </w:p>
        </w:tc>
        <w:tc>
          <w:tcPr>
            <w:tcW w:w="4529" w:type="dxa"/>
            <w:gridSpan w:val="2"/>
            <w:tcBorders>
              <w:top w:val="single" w:sz="4" w:space="0" w:color="auto"/>
              <w:left w:val="nil"/>
              <w:bottom w:val="single" w:sz="4" w:space="0" w:color="auto"/>
              <w:right w:val="single" w:sz="4" w:space="0" w:color="auto"/>
            </w:tcBorders>
            <w:hideMark/>
          </w:tcPr>
          <w:p w14:paraId="0BAD073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Humus</w:t>
            </w:r>
          </w:p>
        </w:tc>
        <w:tc>
          <w:tcPr>
            <w:tcW w:w="893" w:type="dxa"/>
            <w:tcBorders>
              <w:top w:val="single" w:sz="4" w:space="0" w:color="auto"/>
              <w:left w:val="nil"/>
              <w:bottom w:val="single" w:sz="4" w:space="0" w:color="auto"/>
              <w:right w:val="single" w:sz="4" w:space="0" w:color="auto"/>
            </w:tcBorders>
            <w:noWrap/>
            <w:hideMark/>
          </w:tcPr>
          <w:p w14:paraId="07FAC83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single" w:sz="4" w:space="0" w:color="auto"/>
              <w:left w:val="nil"/>
              <w:bottom w:val="single" w:sz="4" w:space="0" w:color="auto"/>
              <w:right w:val="single" w:sz="4" w:space="0" w:color="auto"/>
            </w:tcBorders>
            <w:shd w:val="clear" w:color="auto" w:fill="D9D9D9"/>
            <w:vAlign w:val="center"/>
            <w:hideMark/>
          </w:tcPr>
          <w:p w14:paraId="3ADF836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single" w:sz="4" w:space="0" w:color="auto"/>
              <w:left w:val="nil"/>
              <w:bottom w:val="single" w:sz="4" w:space="0" w:color="auto"/>
              <w:right w:val="single" w:sz="4" w:space="0" w:color="auto"/>
            </w:tcBorders>
            <w:shd w:val="clear" w:color="auto" w:fill="D9D9D9"/>
            <w:vAlign w:val="center"/>
            <w:hideMark/>
          </w:tcPr>
          <w:p w14:paraId="2BC1D53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single" w:sz="4" w:space="0" w:color="auto"/>
              <w:left w:val="nil"/>
              <w:bottom w:val="single" w:sz="4" w:space="0" w:color="auto"/>
              <w:right w:val="single" w:sz="4" w:space="0" w:color="auto"/>
            </w:tcBorders>
            <w:shd w:val="clear" w:color="auto" w:fill="D9D9D9"/>
            <w:vAlign w:val="center"/>
            <w:hideMark/>
          </w:tcPr>
          <w:p w14:paraId="461CCEE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single" w:sz="4" w:space="0" w:color="auto"/>
              <w:left w:val="nil"/>
              <w:bottom w:val="single" w:sz="4" w:space="0" w:color="auto"/>
              <w:right w:val="single" w:sz="4" w:space="0" w:color="auto"/>
            </w:tcBorders>
            <w:vAlign w:val="center"/>
            <w:hideMark/>
          </w:tcPr>
          <w:p w14:paraId="5A39874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72F886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0241BD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w:t>
            </w:r>
          </w:p>
        </w:tc>
        <w:tc>
          <w:tcPr>
            <w:tcW w:w="4529" w:type="dxa"/>
            <w:gridSpan w:val="2"/>
            <w:tcBorders>
              <w:top w:val="nil"/>
              <w:left w:val="nil"/>
              <w:bottom w:val="single" w:sz="4" w:space="0" w:color="auto"/>
              <w:right w:val="single" w:sz="4" w:space="0" w:color="auto"/>
            </w:tcBorders>
            <w:hideMark/>
          </w:tcPr>
          <w:p w14:paraId="344C674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Kremencev pesek zrnavosti 0,5/1 mm</w:t>
            </w:r>
          </w:p>
        </w:tc>
        <w:tc>
          <w:tcPr>
            <w:tcW w:w="893" w:type="dxa"/>
            <w:tcBorders>
              <w:top w:val="nil"/>
              <w:left w:val="nil"/>
              <w:bottom w:val="single" w:sz="4" w:space="0" w:color="auto"/>
              <w:right w:val="single" w:sz="4" w:space="0" w:color="auto"/>
            </w:tcBorders>
            <w:noWrap/>
            <w:hideMark/>
          </w:tcPr>
          <w:p w14:paraId="722247A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2824F65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2D0A511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FD522F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2EAB282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0029D1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591A2E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w:t>
            </w:r>
          </w:p>
        </w:tc>
        <w:tc>
          <w:tcPr>
            <w:tcW w:w="4529" w:type="dxa"/>
            <w:gridSpan w:val="2"/>
            <w:tcBorders>
              <w:top w:val="nil"/>
              <w:left w:val="nil"/>
              <w:bottom w:val="single" w:sz="4" w:space="0" w:color="auto"/>
              <w:right w:val="single" w:sz="4" w:space="0" w:color="auto"/>
            </w:tcBorders>
            <w:hideMark/>
          </w:tcPr>
          <w:p w14:paraId="6F23419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0 - 2 mm</w:t>
            </w:r>
          </w:p>
        </w:tc>
        <w:tc>
          <w:tcPr>
            <w:tcW w:w="893" w:type="dxa"/>
            <w:tcBorders>
              <w:top w:val="nil"/>
              <w:left w:val="nil"/>
              <w:bottom w:val="single" w:sz="4" w:space="0" w:color="auto"/>
              <w:right w:val="single" w:sz="4" w:space="0" w:color="auto"/>
            </w:tcBorders>
            <w:noWrap/>
            <w:hideMark/>
          </w:tcPr>
          <w:p w14:paraId="36976D2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6A437FC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3A89025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52C1E7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899D16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48F7287"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F51DC1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w:t>
            </w:r>
          </w:p>
        </w:tc>
        <w:tc>
          <w:tcPr>
            <w:tcW w:w="4529" w:type="dxa"/>
            <w:gridSpan w:val="2"/>
            <w:tcBorders>
              <w:top w:val="nil"/>
              <w:left w:val="nil"/>
              <w:bottom w:val="single" w:sz="4" w:space="0" w:color="auto"/>
              <w:right w:val="single" w:sz="4" w:space="0" w:color="auto"/>
            </w:tcBorders>
            <w:hideMark/>
          </w:tcPr>
          <w:p w14:paraId="4274480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0 - 4 mm</w:t>
            </w:r>
          </w:p>
        </w:tc>
        <w:tc>
          <w:tcPr>
            <w:tcW w:w="893" w:type="dxa"/>
            <w:tcBorders>
              <w:top w:val="nil"/>
              <w:left w:val="nil"/>
              <w:bottom w:val="single" w:sz="4" w:space="0" w:color="auto"/>
              <w:right w:val="single" w:sz="4" w:space="0" w:color="auto"/>
            </w:tcBorders>
            <w:noWrap/>
            <w:hideMark/>
          </w:tcPr>
          <w:p w14:paraId="01FCE65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5E1CE28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52C4AB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F3B12E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850887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18EE7A3"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E297B4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w:t>
            </w:r>
          </w:p>
        </w:tc>
        <w:tc>
          <w:tcPr>
            <w:tcW w:w="4529" w:type="dxa"/>
            <w:gridSpan w:val="2"/>
            <w:tcBorders>
              <w:top w:val="nil"/>
              <w:left w:val="nil"/>
              <w:bottom w:val="single" w:sz="4" w:space="0" w:color="auto"/>
              <w:right w:val="single" w:sz="4" w:space="0" w:color="auto"/>
            </w:tcBorders>
            <w:hideMark/>
          </w:tcPr>
          <w:p w14:paraId="286B7BF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2 - 4 mm</w:t>
            </w:r>
          </w:p>
        </w:tc>
        <w:tc>
          <w:tcPr>
            <w:tcW w:w="893" w:type="dxa"/>
            <w:tcBorders>
              <w:top w:val="nil"/>
              <w:left w:val="nil"/>
              <w:bottom w:val="single" w:sz="4" w:space="0" w:color="auto"/>
              <w:right w:val="single" w:sz="4" w:space="0" w:color="auto"/>
            </w:tcBorders>
            <w:noWrap/>
            <w:hideMark/>
          </w:tcPr>
          <w:p w14:paraId="3E802B9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56143C4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6159717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F63D8B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47E04E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B37A0D5"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2592A4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w:t>
            </w:r>
          </w:p>
        </w:tc>
        <w:tc>
          <w:tcPr>
            <w:tcW w:w="4529" w:type="dxa"/>
            <w:gridSpan w:val="2"/>
            <w:tcBorders>
              <w:top w:val="nil"/>
              <w:left w:val="nil"/>
              <w:bottom w:val="single" w:sz="4" w:space="0" w:color="auto"/>
              <w:right w:val="single" w:sz="4" w:space="0" w:color="auto"/>
            </w:tcBorders>
            <w:hideMark/>
          </w:tcPr>
          <w:p w14:paraId="31B7223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4 - 8 mm</w:t>
            </w:r>
          </w:p>
        </w:tc>
        <w:tc>
          <w:tcPr>
            <w:tcW w:w="893" w:type="dxa"/>
            <w:tcBorders>
              <w:top w:val="nil"/>
              <w:left w:val="nil"/>
              <w:bottom w:val="single" w:sz="4" w:space="0" w:color="auto"/>
              <w:right w:val="single" w:sz="4" w:space="0" w:color="auto"/>
            </w:tcBorders>
            <w:noWrap/>
            <w:hideMark/>
          </w:tcPr>
          <w:p w14:paraId="59A82B3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238FA7C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924C80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31B622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C9069C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7C30650"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021F09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w:t>
            </w:r>
          </w:p>
        </w:tc>
        <w:tc>
          <w:tcPr>
            <w:tcW w:w="4529" w:type="dxa"/>
            <w:gridSpan w:val="2"/>
            <w:tcBorders>
              <w:top w:val="nil"/>
              <w:left w:val="nil"/>
              <w:bottom w:val="single" w:sz="4" w:space="0" w:color="auto"/>
              <w:right w:val="single" w:sz="4" w:space="0" w:color="auto"/>
            </w:tcBorders>
            <w:hideMark/>
          </w:tcPr>
          <w:p w14:paraId="2118535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8 - 11 mm</w:t>
            </w:r>
          </w:p>
        </w:tc>
        <w:tc>
          <w:tcPr>
            <w:tcW w:w="893" w:type="dxa"/>
            <w:tcBorders>
              <w:top w:val="nil"/>
              <w:left w:val="nil"/>
              <w:bottom w:val="single" w:sz="4" w:space="0" w:color="auto"/>
              <w:right w:val="single" w:sz="4" w:space="0" w:color="auto"/>
            </w:tcBorders>
            <w:noWrap/>
            <w:hideMark/>
          </w:tcPr>
          <w:p w14:paraId="3D42BD3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4462148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01B9D98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1DA03A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33CA023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FA6E697"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FD6163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w:t>
            </w:r>
          </w:p>
        </w:tc>
        <w:tc>
          <w:tcPr>
            <w:tcW w:w="4529" w:type="dxa"/>
            <w:gridSpan w:val="2"/>
            <w:tcBorders>
              <w:top w:val="nil"/>
              <w:left w:val="nil"/>
              <w:bottom w:val="single" w:sz="4" w:space="0" w:color="auto"/>
              <w:right w:val="single" w:sz="4" w:space="0" w:color="auto"/>
            </w:tcBorders>
            <w:hideMark/>
          </w:tcPr>
          <w:p w14:paraId="131EE5B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11 - 16 mm</w:t>
            </w:r>
          </w:p>
        </w:tc>
        <w:tc>
          <w:tcPr>
            <w:tcW w:w="893" w:type="dxa"/>
            <w:tcBorders>
              <w:top w:val="nil"/>
              <w:left w:val="nil"/>
              <w:bottom w:val="single" w:sz="4" w:space="0" w:color="auto"/>
              <w:right w:val="single" w:sz="4" w:space="0" w:color="auto"/>
            </w:tcBorders>
            <w:noWrap/>
            <w:hideMark/>
          </w:tcPr>
          <w:p w14:paraId="235F7DF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21712AF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0D89968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260823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B71967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0AAF721"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0E91D1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w:t>
            </w:r>
          </w:p>
        </w:tc>
        <w:tc>
          <w:tcPr>
            <w:tcW w:w="4529" w:type="dxa"/>
            <w:gridSpan w:val="2"/>
            <w:tcBorders>
              <w:top w:val="nil"/>
              <w:left w:val="nil"/>
              <w:bottom w:val="single" w:sz="4" w:space="0" w:color="auto"/>
              <w:right w:val="single" w:sz="4" w:space="0" w:color="auto"/>
            </w:tcBorders>
            <w:hideMark/>
          </w:tcPr>
          <w:p w14:paraId="1A0D432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8 - 16 mm</w:t>
            </w:r>
          </w:p>
        </w:tc>
        <w:tc>
          <w:tcPr>
            <w:tcW w:w="893" w:type="dxa"/>
            <w:tcBorders>
              <w:top w:val="nil"/>
              <w:left w:val="nil"/>
              <w:bottom w:val="single" w:sz="4" w:space="0" w:color="auto"/>
              <w:right w:val="single" w:sz="4" w:space="0" w:color="auto"/>
            </w:tcBorders>
            <w:noWrap/>
            <w:hideMark/>
          </w:tcPr>
          <w:p w14:paraId="09D64CE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7D50AE3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B38DA6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F1ED06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0C2E8B8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551F4AE"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9D7A55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10</w:t>
            </w:r>
          </w:p>
        </w:tc>
        <w:tc>
          <w:tcPr>
            <w:tcW w:w="4529" w:type="dxa"/>
            <w:gridSpan w:val="2"/>
            <w:tcBorders>
              <w:top w:val="nil"/>
              <w:left w:val="nil"/>
              <w:bottom w:val="single" w:sz="4" w:space="0" w:color="auto"/>
              <w:right w:val="single" w:sz="4" w:space="0" w:color="auto"/>
            </w:tcBorders>
            <w:hideMark/>
          </w:tcPr>
          <w:p w14:paraId="10EE303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16 - 22 mm</w:t>
            </w:r>
          </w:p>
        </w:tc>
        <w:tc>
          <w:tcPr>
            <w:tcW w:w="893" w:type="dxa"/>
            <w:tcBorders>
              <w:top w:val="nil"/>
              <w:left w:val="nil"/>
              <w:bottom w:val="single" w:sz="4" w:space="0" w:color="auto"/>
              <w:right w:val="single" w:sz="4" w:space="0" w:color="auto"/>
            </w:tcBorders>
            <w:noWrap/>
            <w:hideMark/>
          </w:tcPr>
          <w:p w14:paraId="1CBC069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7454D40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7557B55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0D584E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A5977B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66C667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4248B3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11</w:t>
            </w:r>
          </w:p>
        </w:tc>
        <w:tc>
          <w:tcPr>
            <w:tcW w:w="4529" w:type="dxa"/>
            <w:gridSpan w:val="2"/>
            <w:tcBorders>
              <w:top w:val="nil"/>
              <w:left w:val="nil"/>
              <w:bottom w:val="single" w:sz="4" w:space="0" w:color="auto"/>
              <w:right w:val="single" w:sz="4" w:space="0" w:color="auto"/>
            </w:tcBorders>
            <w:hideMark/>
          </w:tcPr>
          <w:p w14:paraId="28FD3B7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16 - 32 mm</w:t>
            </w:r>
          </w:p>
        </w:tc>
        <w:tc>
          <w:tcPr>
            <w:tcW w:w="893" w:type="dxa"/>
            <w:tcBorders>
              <w:top w:val="nil"/>
              <w:left w:val="nil"/>
              <w:bottom w:val="single" w:sz="4" w:space="0" w:color="auto"/>
              <w:right w:val="single" w:sz="4" w:space="0" w:color="auto"/>
            </w:tcBorders>
            <w:noWrap/>
            <w:hideMark/>
          </w:tcPr>
          <w:p w14:paraId="15DFC59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44ACC90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33A9568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269675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20AE367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941199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7A4086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12</w:t>
            </w:r>
          </w:p>
        </w:tc>
        <w:tc>
          <w:tcPr>
            <w:tcW w:w="4529" w:type="dxa"/>
            <w:gridSpan w:val="2"/>
            <w:tcBorders>
              <w:top w:val="nil"/>
              <w:left w:val="nil"/>
              <w:bottom w:val="single" w:sz="4" w:space="0" w:color="auto"/>
              <w:right w:val="single" w:sz="4" w:space="0" w:color="auto"/>
            </w:tcBorders>
            <w:hideMark/>
          </w:tcPr>
          <w:p w14:paraId="0AE20B3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0 - 31 mm</w:t>
            </w:r>
          </w:p>
        </w:tc>
        <w:tc>
          <w:tcPr>
            <w:tcW w:w="893" w:type="dxa"/>
            <w:tcBorders>
              <w:top w:val="nil"/>
              <w:left w:val="nil"/>
              <w:bottom w:val="single" w:sz="4" w:space="0" w:color="auto"/>
              <w:right w:val="single" w:sz="4" w:space="0" w:color="auto"/>
            </w:tcBorders>
            <w:noWrap/>
            <w:hideMark/>
          </w:tcPr>
          <w:p w14:paraId="1CD5FE2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5882D8B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2EC1663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C7BDFA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473F7A3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CD40490"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17FFF9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13</w:t>
            </w:r>
          </w:p>
        </w:tc>
        <w:tc>
          <w:tcPr>
            <w:tcW w:w="4529" w:type="dxa"/>
            <w:gridSpan w:val="2"/>
            <w:tcBorders>
              <w:top w:val="nil"/>
              <w:left w:val="nil"/>
              <w:bottom w:val="single" w:sz="4" w:space="0" w:color="auto"/>
              <w:right w:val="single" w:sz="4" w:space="0" w:color="auto"/>
            </w:tcBorders>
            <w:hideMark/>
          </w:tcPr>
          <w:p w14:paraId="267C104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Drobljena frakcija 0 - 45 mm</w:t>
            </w:r>
          </w:p>
        </w:tc>
        <w:tc>
          <w:tcPr>
            <w:tcW w:w="893" w:type="dxa"/>
            <w:tcBorders>
              <w:top w:val="nil"/>
              <w:left w:val="nil"/>
              <w:bottom w:val="single" w:sz="4" w:space="0" w:color="auto"/>
              <w:right w:val="single" w:sz="4" w:space="0" w:color="auto"/>
            </w:tcBorders>
            <w:noWrap/>
            <w:hideMark/>
          </w:tcPr>
          <w:p w14:paraId="0088586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09B3E45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54A831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69371D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0182AA8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DE8FC4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CBFB8C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14</w:t>
            </w:r>
          </w:p>
        </w:tc>
        <w:tc>
          <w:tcPr>
            <w:tcW w:w="4529" w:type="dxa"/>
            <w:gridSpan w:val="2"/>
            <w:tcBorders>
              <w:top w:val="nil"/>
              <w:left w:val="nil"/>
              <w:bottom w:val="single" w:sz="4" w:space="0" w:color="auto"/>
              <w:right w:val="single" w:sz="4" w:space="0" w:color="auto"/>
            </w:tcBorders>
            <w:hideMark/>
          </w:tcPr>
          <w:p w14:paraId="222116B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Tampon 0-32 mm</w:t>
            </w:r>
          </w:p>
        </w:tc>
        <w:tc>
          <w:tcPr>
            <w:tcW w:w="893" w:type="dxa"/>
            <w:tcBorders>
              <w:top w:val="nil"/>
              <w:left w:val="nil"/>
              <w:bottom w:val="single" w:sz="4" w:space="0" w:color="auto"/>
              <w:right w:val="single" w:sz="4" w:space="0" w:color="auto"/>
            </w:tcBorders>
            <w:noWrap/>
            <w:hideMark/>
          </w:tcPr>
          <w:p w14:paraId="6A71D0F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2B6A3CB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25A8200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DE1ADC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15D52B4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4635043"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E24362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15</w:t>
            </w:r>
          </w:p>
        </w:tc>
        <w:tc>
          <w:tcPr>
            <w:tcW w:w="4529" w:type="dxa"/>
            <w:gridSpan w:val="2"/>
            <w:tcBorders>
              <w:top w:val="nil"/>
              <w:left w:val="nil"/>
              <w:bottom w:val="single" w:sz="4" w:space="0" w:color="auto"/>
              <w:right w:val="single" w:sz="4" w:space="0" w:color="auto"/>
            </w:tcBorders>
            <w:hideMark/>
          </w:tcPr>
          <w:p w14:paraId="2E3EF6C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Tampon 0-45 mm</w:t>
            </w:r>
          </w:p>
        </w:tc>
        <w:tc>
          <w:tcPr>
            <w:tcW w:w="893" w:type="dxa"/>
            <w:tcBorders>
              <w:top w:val="nil"/>
              <w:left w:val="nil"/>
              <w:bottom w:val="single" w:sz="4" w:space="0" w:color="auto"/>
              <w:right w:val="single" w:sz="4" w:space="0" w:color="auto"/>
            </w:tcBorders>
            <w:noWrap/>
            <w:hideMark/>
          </w:tcPr>
          <w:p w14:paraId="408ECE8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M4</w:t>
            </w:r>
          </w:p>
        </w:tc>
        <w:tc>
          <w:tcPr>
            <w:tcW w:w="2084" w:type="dxa"/>
            <w:tcBorders>
              <w:top w:val="nil"/>
              <w:left w:val="nil"/>
              <w:bottom w:val="single" w:sz="4" w:space="0" w:color="auto"/>
              <w:right w:val="single" w:sz="4" w:space="0" w:color="auto"/>
            </w:tcBorders>
            <w:shd w:val="clear" w:color="auto" w:fill="D9D9D9"/>
            <w:vAlign w:val="center"/>
            <w:hideMark/>
          </w:tcPr>
          <w:p w14:paraId="4195990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231DBF0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73521B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C5B449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F91C7F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10AFA6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16</w:t>
            </w:r>
          </w:p>
        </w:tc>
        <w:tc>
          <w:tcPr>
            <w:tcW w:w="4529" w:type="dxa"/>
            <w:gridSpan w:val="2"/>
            <w:tcBorders>
              <w:top w:val="nil"/>
              <w:left w:val="nil"/>
              <w:bottom w:val="single" w:sz="4" w:space="0" w:color="auto"/>
              <w:right w:val="single" w:sz="4" w:space="0" w:color="auto"/>
            </w:tcBorders>
            <w:hideMark/>
          </w:tcPr>
          <w:p w14:paraId="7D34EFA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Tampon 0-63 mm</w:t>
            </w:r>
          </w:p>
        </w:tc>
        <w:tc>
          <w:tcPr>
            <w:tcW w:w="893" w:type="dxa"/>
            <w:tcBorders>
              <w:top w:val="nil"/>
              <w:left w:val="nil"/>
              <w:bottom w:val="single" w:sz="4" w:space="0" w:color="auto"/>
              <w:right w:val="single" w:sz="4" w:space="0" w:color="auto"/>
            </w:tcBorders>
            <w:noWrap/>
            <w:hideMark/>
          </w:tcPr>
          <w:p w14:paraId="72DA8FE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M5</w:t>
            </w:r>
          </w:p>
        </w:tc>
        <w:tc>
          <w:tcPr>
            <w:tcW w:w="2084" w:type="dxa"/>
            <w:tcBorders>
              <w:top w:val="nil"/>
              <w:left w:val="nil"/>
              <w:bottom w:val="single" w:sz="4" w:space="0" w:color="auto"/>
              <w:right w:val="single" w:sz="4" w:space="0" w:color="auto"/>
            </w:tcBorders>
            <w:shd w:val="clear" w:color="auto" w:fill="D9D9D9"/>
            <w:vAlign w:val="center"/>
            <w:hideMark/>
          </w:tcPr>
          <w:p w14:paraId="45CFF15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569FDF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E405CB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630F77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30EAD11"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6B27DF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17</w:t>
            </w:r>
          </w:p>
        </w:tc>
        <w:tc>
          <w:tcPr>
            <w:tcW w:w="4529" w:type="dxa"/>
            <w:gridSpan w:val="2"/>
            <w:tcBorders>
              <w:top w:val="nil"/>
              <w:left w:val="nil"/>
              <w:bottom w:val="single" w:sz="4" w:space="0" w:color="auto"/>
              <w:right w:val="single" w:sz="4" w:space="0" w:color="auto"/>
            </w:tcBorders>
            <w:hideMark/>
          </w:tcPr>
          <w:p w14:paraId="58966D9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Lomljenec iz karbonatnih kamenin</w:t>
            </w:r>
          </w:p>
        </w:tc>
        <w:tc>
          <w:tcPr>
            <w:tcW w:w="893" w:type="dxa"/>
            <w:tcBorders>
              <w:top w:val="nil"/>
              <w:left w:val="nil"/>
              <w:bottom w:val="single" w:sz="4" w:space="0" w:color="auto"/>
              <w:right w:val="single" w:sz="4" w:space="0" w:color="auto"/>
            </w:tcBorders>
            <w:noWrap/>
            <w:hideMark/>
          </w:tcPr>
          <w:p w14:paraId="1DF6973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1814DC2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734E613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0F54D4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DA2A13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72579A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5123E1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18</w:t>
            </w:r>
          </w:p>
        </w:tc>
        <w:tc>
          <w:tcPr>
            <w:tcW w:w="4529" w:type="dxa"/>
            <w:gridSpan w:val="2"/>
            <w:tcBorders>
              <w:top w:val="nil"/>
              <w:left w:val="nil"/>
              <w:bottom w:val="single" w:sz="4" w:space="0" w:color="auto"/>
              <w:right w:val="single" w:sz="4" w:space="0" w:color="auto"/>
            </w:tcBorders>
            <w:hideMark/>
          </w:tcPr>
          <w:p w14:paraId="67E5CFA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Lomljenec iz silikatnih kamenin</w:t>
            </w:r>
          </w:p>
        </w:tc>
        <w:tc>
          <w:tcPr>
            <w:tcW w:w="893" w:type="dxa"/>
            <w:tcBorders>
              <w:top w:val="nil"/>
              <w:left w:val="nil"/>
              <w:bottom w:val="single" w:sz="4" w:space="0" w:color="auto"/>
              <w:right w:val="single" w:sz="4" w:space="0" w:color="auto"/>
            </w:tcBorders>
            <w:noWrap/>
            <w:hideMark/>
          </w:tcPr>
          <w:p w14:paraId="765D045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697BD43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4E8A448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97418D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5E96DC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5F056A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3B9005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19</w:t>
            </w:r>
          </w:p>
        </w:tc>
        <w:tc>
          <w:tcPr>
            <w:tcW w:w="4529" w:type="dxa"/>
            <w:gridSpan w:val="2"/>
            <w:tcBorders>
              <w:top w:val="nil"/>
              <w:left w:val="nil"/>
              <w:bottom w:val="single" w:sz="4" w:space="0" w:color="auto"/>
              <w:right w:val="single" w:sz="4" w:space="0" w:color="auto"/>
            </w:tcBorders>
            <w:hideMark/>
          </w:tcPr>
          <w:p w14:paraId="6B4FE3E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Prodec 4 - 8 mm</w:t>
            </w:r>
          </w:p>
        </w:tc>
        <w:tc>
          <w:tcPr>
            <w:tcW w:w="893" w:type="dxa"/>
            <w:tcBorders>
              <w:top w:val="nil"/>
              <w:left w:val="nil"/>
              <w:bottom w:val="single" w:sz="4" w:space="0" w:color="auto"/>
              <w:right w:val="single" w:sz="4" w:space="0" w:color="auto"/>
            </w:tcBorders>
            <w:noWrap/>
            <w:hideMark/>
          </w:tcPr>
          <w:p w14:paraId="72E7C36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40402B3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78C602D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F67DE9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2ED3946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B6E39A0"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03949D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20</w:t>
            </w:r>
          </w:p>
        </w:tc>
        <w:tc>
          <w:tcPr>
            <w:tcW w:w="4529" w:type="dxa"/>
            <w:gridSpan w:val="2"/>
            <w:tcBorders>
              <w:top w:val="nil"/>
              <w:left w:val="nil"/>
              <w:bottom w:val="single" w:sz="4" w:space="0" w:color="auto"/>
              <w:right w:val="single" w:sz="4" w:space="0" w:color="auto"/>
            </w:tcBorders>
            <w:hideMark/>
          </w:tcPr>
          <w:p w14:paraId="60D1A82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Prodec 8 - 16 mm</w:t>
            </w:r>
          </w:p>
        </w:tc>
        <w:tc>
          <w:tcPr>
            <w:tcW w:w="893" w:type="dxa"/>
            <w:tcBorders>
              <w:top w:val="nil"/>
              <w:left w:val="nil"/>
              <w:bottom w:val="single" w:sz="4" w:space="0" w:color="auto"/>
              <w:right w:val="single" w:sz="4" w:space="0" w:color="auto"/>
            </w:tcBorders>
            <w:noWrap/>
            <w:hideMark/>
          </w:tcPr>
          <w:p w14:paraId="662C8FB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5693795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72A2C81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9E3BB4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0947C3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6C48A0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EA57B5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21</w:t>
            </w:r>
          </w:p>
        </w:tc>
        <w:tc>
          <w:tcPr>
            <w:tcW w:w="4529" w:type="dxa"/>
            <w:gridSpan w:val="2"/>
            <w:tcBorders>
              <w:top w:val="nil"/>
              <w:left w:val="nil"/>
              <w:bottom w:val="single" w:sz="4" w:space="0" w:color="auto"/>
              <w:right w:val="single" w:sz="4" w:space="0" w:color="auto"/>
            </w:tcBorders>
            <w:hideMark/>
          </w:tcPr>
          <w:p w14:paraId="7D7914F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Prodec 8 - 32 mm</w:t>
            </w:r>
          </w:p>
        </w:tc>
        <w:tc>
          <w:tcPr>
            <w:tcW w:w="893" w:type="dxa"/>
            <w:tcBorders>
              <w:top w:val="nil"/>
              <w:left w:val="nil"/>
              <w:bottom w:val="single" w:sz="4" w:space="0" w:color="auto"/>
              <w:right w:val="single" w:sz="4" w:space="0" w:color="auto"/>
            </w:tcBorders>
            <w:noWrap/>
            <w:hideMark/>
          </w:tcPr>
          <w:p w14:paraId="292529B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11BDDB9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3B9E441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1A5FE9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1824CC7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76C823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CF0337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22</w:t>
            </w:r>
          </w:p>
        </w:tc>
        <w:tc>
          <w:tcPr>
            <w:tcW w:w="4529" w:type="dxa"/>
            <w:gridSpan w:val="2"/>
            <w:tcBorders>
              <w:top w:val="nil"/>
              <w:left w:val="nil"/>
              <w:bottom w:val="single" w:sz="4" w:space="0" w:color="auto"/>
              <w:right w:val="single" w:sz="4" w:space="0" w:color="auto"/>
            </w:tcBorders>
            <w:hideMark/>
          </w:tcPr>
          <w:p w14:paraId="35F33EE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Prodec 16 - 32 mm</w:t>
            </w:r>
          </w:p>
        </w:tc>
        <w:tc>
          <w:tcPr>
            <w:tcW w:w="893" w:type="dxa"/>
            <w:tcBorders>
              <w:top w:val="nil"/>
              <w:left w:val="nil"/>
              <w:bottom w:val="single" w:sz="4" w:space="0" w:color="auto"/>
              <w:right w:val="single" w:sz="4" w:space="0" w:color="auto"/>
            </w:tcBorders>
            <w:noWrap/>
            <w:hideMark/>
          </w:tcPr>
          <w:p w14:paraId="4FC152F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46981A1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42E51E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1007F6F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1C9912A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BFBBAE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8CCDFC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23</w:t>
            </w:r>
          </w:p>
        </w:tc>
        <w:tc>
          <w:tcPr>
            <w:tcW w:w="4529" w:type="dxa"/>
            <w:gridSpan w:val="2"/>
            <w:tcBorders>
              <w:top w:val="single" w:sz="4" w:space="0" w:color="auto"/>
              <w:left w:val="single" w:sz="4" w:space="0" w:color="auto"/>
              <w:bottom w:val="single" w:sz="4" w:space="0" w:color="auto"/>
              <w:right w:val="single" w:sz="4" w:space="0" w:color="auto"/>
            </w:tcBorders>
            <w:hideMark/>
          </w:tcPr>
          <w:p w14:paraId="46B2E1E3" w14:textId="77777777" w:rsidR="00E52682" w:rsidRPr="00E52682" w:rsidRDefault="00E52682">
            <w:pPr>
              <w:spacing w:line="256" w:lineRule="auto"/>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Geotekstil</w:t>
            </w:r>
            <w:proofErr w:type="spellEnd"/>
            <w:r w:rsidRPr="00E52682">
              <w:rPr>
                <w:rFonts w:ascii="Arial" w:eastAsia="Times New Roman" w:hAnsi="Arial" w:cs="Arial"/>
                <w:sz w:val="20"/>
                <w:szCs w:val="20"/>
                <w:lang w:eastAsia="sl-SI"/>
              </w:rPr>
              <w:t xml:space="preserve"> za ločilno plast, natezna trdnost od 12 do 14 kN/m2 </w:t>
            </w:r>
          </w:p>
        </w:tc>
        <w:tc>
          <w:tcPr>
            <w:tcW w:w="893" w:type="dxa"/>
            <w:tcBorders>
              <w:top w:val="single" w:sz="4" w:space="0" w:color="auto"/>
              <w:left w:val="nil"/>
              <w:bottom w:val="single" w:sz="4" w:space="0" w:color="auto"/>
              <w:right w:val="single" w:sz="4" w:space="0" w:color="auto"/>
            </w:tcBorders>
            <w:noWrap/>
            <w:hideMark/>
          </w:tcPr>
          <w:p w14:paraId="5790AB9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m2</w:t>
            </w:r>
          </w:p>
        </w:tc>
        <w:tc>
          <w:tcPr>
            <w:tcW w:w="2084" w:type="dxa"/>
            <w:tcBorders>
              <w:top w:val="nil"/>
              <w:left w:val="nil"/>
              <w:bottom w:val="single" w:sz="4" w:space="0" w:color="auto"/>
              <w:right w:val="single" w:sz="4" w:space="0" w:color="auto"/>
            </w:tcBorders>
            <w:shd w:val="clear" w:color="auto" w:fill="D9D9D9"/>
            <w:noWrap/>
            <w:vAlign w:val="bottom"/>
            <w:hideMark/>
          </w:tcPr>
          <w:p w14:paraId="641294F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7E8D56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A4F301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4AF60A7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22C0DE5"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33E746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24</w:t>
            </w:r>
          </w:p>
        </w:tc>
        <w:tc>
          <w:tcPr>
            <w:tcW w:w="4529" w:type="dxa"/>
            <w:gridSpan w:val="2"/>
            <w:tcBorders>
              <w:top w:val="nil"/>
              <w:left w:val="single" w:sz="4" w:space="0" w:color="auto"/>
              <w:bottom w:val="single" w:sz="4" w:space="0" w:color="auto"/>
              <w:right w:val="single" w:sz="4" w:space="0" w:color="auto"/>
            </w:tcBorders>
            <w:hideMark/>
          </w:tcPr>
          <w:p w14:paraId="6E03911D"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Modularna opeka M 15 </w:t>
            </w:r>
          </w:p>
        </w:tc>
        <w:tc>
          <w:tcPr>
            <w:tcW w:w="893" w:type="dxa"/>
            <w:tcBorders>
              <w:top w:val="nil"/>
              <w:left w:val="nil"/>
              <w:bottom w:val="single" w:sz="4" w:space="0" w:color="auto"/>
              <w:right w:val="single" w:sz="4" w:space="0" w:color="auto"/>
            </w:tcBorders>
            <w:noWrap/>
            <w:hideMark/>
          </w:tcPr>
          <w:p w14:paraId="19E30A9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noWrap/>
            <w:vAlign w:val="bottom"/>
            <w:hideMark/>
          </w:tcPr>
          <w:p w14:paraId="361ACCE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D347A2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13F5D7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16F1B7F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D5D39E6"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F1DF1B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25</w:t>
            </w:r>
          </w:p>
        </w:tc>
        <w:tc>
          <w:tcPr>
            <w:tcW w:w="4529" w:type="dxa"/>
            <w:gridSpan w:val="2"/>
            <w:tcBorders>
              <w:top w:val="nil"/>
              <w:left w:val="single" w:sz="4" w:space="0" w:color="auto"/>
              <w:bottom w:val="single" w:sz="4" w:space="0" w:color="auto"/>
              <w:right w:val="single" w:sz="4" w:space="0" w:color="auto"/>
            </w:tcBorders>
            <w:hideMark/>
          </w:tcPr>
          <w:p w14:paraId="3ACFE0E9"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Trojni zidak</w:t>
            </w:r>
          </w:p>
        </w:tc>
        <w:tc>
          <w:tcPr>
            <w:tcW w:w="893" w:type="dxa"/>
            <w:tcBorders>
              <w:top w:val="nil"/>
              <w:left w:val="nil"/>
              <w:bottom w:val="single" w:sz="4" w:space="0" w:color="auto"/>
              <w:right w:val="single" w:sz="4" w:space="0" w:color="auto"/>
            </w:tcBorders>
            <w:noWrap/>
            <w:hideMark/>
          </w:tcPr>
          <w:p w14:paraId="53F4313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noWrap/>
            <w:vAlign w:val="bottom"/>
            <w:hideMark/>
          </w:tcPr>
          <w:p w14:paraId="5A1124B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5EBB0FA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954147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39A300A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544F50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C82F29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26</w:t>
            </w:r>
          </w:p>
        </w:tc>
        <w:tc>
          <w:tcPr>
            <w:tcW w:w="4529" w:type="dxa"/>
            <w:gridSpan w:val="2"/>
            <w:tcBorders>
              <w:top w:val="nil"/>
              <w:left w:val="single" w:sz="4" w:space="0" w:color="auto"/>
              <w:bottom w:val="single" w:sz="4" w:space="0" w:color="auto"/>
              <w:right w:val="single" w:sz="4" w:space="0" w:color="auto"/>
            </w:tcBorders>
            <w:hideMark/>
          </w:tcPr>
          <w:p w14:paraId="06A24482"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Tesnilni trak za vodotesno tesnitev delovnega stika med talno ploščo in steno </w:t>
            </w:r>
            <w:proofErr w:type="spellStart"/>
            <w:r w:rsidRPr="00E52682">
              <w:rPr>
                <w:rFonts w:ascii="Arial" w:eastAsia="Times New Roman" w:hAnsi="Arial" w:cs="Arial"/>
                <w:sz w:val="20"/>
                <w:szCs w:val="20"/>
                <w:lang w:eastAsia="sl-SI"/>
              </w:rPr>
              <w:t>naprimer</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Stratho</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Bituflex</w:t>
            </w:r>
            <w:proofErr w:type="spellEnd"/>
            <w:r w:rsidRPr="00E52682">
              <w:rPr>
                <w:rFonts w:ascii="Arial" w:eastAsia="Times New Roman" w:hAnsi="Arial" w:cs="Arial"/>
                <w:sz w:val="20"/>
                <w:szCs w:val="20"/>
                <w:lang w:eastAsia="sl-SI"/>
              </w:rPr>
              <w:t xml:space="preserve"> 150 ali </w:t>
            </w:r>
            <w:proofErr w:type="spellStart"/>
            <w:r w:rsidRPr="00E52682">
              <w:rPr>
                <w:rFonts w:ascii="Arial" w:eastAsia="Times New Roman" w:hAnsi="Arial" w:cs="Arial"/>
                <w:sz w:val="20"/>
                <w:szCs w:val="20"/>
                <w:lang w:eastAsia="sl-SI"/>
              </w:rPr>
              <w:t>Tricosal</w:t>
            </w:r>
            <w:proofErr w:type="spellEnd"/>
            <w:r w:rsidRPr="00E52682">
              <w:rPr>
                <w:rFonts w:ascii="Arial" w:eastAsia="Times New Roman" w:hAnsi="Arial" w:cs="Arial"/>
                <w:sz w:val="20"/>
                <w:szCs w:val="20"/>
                <w:lang w:eastAsia="sl-SI"/>
              </w:rPr>
              <w:t xml:space="preserve">) </w:t>
            </w:r>
          </w:p>
        </w:tc>
        <w:tc>
          <w:tcPr>
            <w:tcW w:w="893" w:type="dxa"/>
            <w:tcBorders>
              <w:top w:val="nil"/>
              <w:left w:val="nil"/>
              <w:bottom w:val="single" w:sz="4" w:space="0" w:color="auto"/>
              <w:right w:val="single" w:sz="4" w:space="0" w:color="auto"/>
            </w:tcBorders>
            <w:noWrap/>
            <w:hideMark/>
          </w:tcPr>
          <w:p w14:paraId="1A2AF00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noWrap/>
            <w:vAlign w:val="bottom"/>
            <w:hideMark/>
          </w:tcPr>
          <w:p w14:paraId="7C478E0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602110B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F8C0D4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AE66F3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9138CC0"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179175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27</w:t>
            </w:r>
          </w:p>
        </w:tc>
        <w:tc>
          <w:tcPr>
            <w:tcW w:w="4529" w:type="dxa"/>
            <w:gridSpan w:val="2"/>
            <w:tcBorders>
              <w:top w:val="nil"/>
              <w:left w:val="single" w:sz="4" w:space="0" w:color="auto"/>
              <w:bottom w:val="single" w:sz="4" w:space="0" w:color="auto"/>
              <w:right w:val="single" w:sz="4" w:space="0" w:color="auto"/>
            </w:tcBorders>
            <w:hideMark/>
          </w:tcPr>
          <w:p w14:paraId="7D811980"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Sekundarna kritina, folija je </w:t>
            </w:r>
            <w:proofErr w:type="spellStart"/>
            <w:r w:rsidRPr="00E52682">
              <w:rPr>
                <w:rFonts w:ascii="Arial" w:eastAsia="Times New Roman" w:hAnsi="Arial" w:cs="Arial"/>
                <w:sz w:val="20"/>
                <w:szCs w:val="20"/>
                <w:lang w:eastAsia="sl-SI"/>
              </w:rPr>
              <w:t>vodoneprepustna</w:t>
            </w:r>
            <w:proofErr w:type="spellEnd"/>
            <w:r w:rsidRPr="00E52682">
              <w:rPr>
                <w:rFonts w:ascii="Arial" w:eastAsia="Times New Roman" w:hAnsi="Arial" w:cs="Arial"/>
                <w:sz w:val="20"/>
                <w:szCs w:val="20"/>
                <w:lang w:eastAsia="sl-SI"/>
              </w:rPr>
              <w:t xml:space="preserve"> in </w:t>
            </w:r>
            <w:proofErr w:type="spellStart"/>
            <w:r w:rsidRPr="00E52682">
              <w:rPr>
                <w:rFonts w:ascii="Arial" w:eastAsia="Times New Roman" w:hAnsi="Arial" w:cs="Arial"/>
                <w:sz w:val="20"/>
                <w:szCs w:val="20"/>
                <w:lang w:eastAsia="sl-SI"/>
              </w:rPr>
              <w:t>paroprepustna</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naprimer</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Tayvek</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solid</w:t>
            </w:r>
            <w:proofErr w:type="spellEnd"/>
          </w:p>
        </w:tc>
        <w:tc>
          <w:tcPr>
            <w:tcW w:w="893" w:type="dxa"/>
            <w:tcBorders>
              <w:top w:val="nil"/>
              <w:left w:val="nil"/>
              <w:bottom w:val="single" w:sz="4" w:space="0" w:color="auto"/>
              <w:right w:val="single" w:sz="4" w:space="0" w:color="auto"/>
            </w:tcBorders>
            <w:noWrap/>
            <w:hideMark/>
          </w:tcPr>
          <w:p w14:paraId="5CBC4CD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m2</w:t>
            </w:r>
          </w:p>
        </w:tc>
        <w:tc>
          <w:tcPr>
            <w:tcW w:w="2084" w:type="dxa"/>
            <w:tcBorders>
              <w:top w:val="nil"/>
              <w:left w:val="nil"/>
              <w:bottom w:val="single" w:sz="4" w:space="0" w:color="auto"/>
              <w:right w:val="single" w:sz="4" w:space="0" w:color="auto"/>
            </w:tcBorders>
            <w:shd w:val="clear" w:color="auto" w:fill="D9D9D9"/>
            <w:noWrap/>
            <w:vAlign w:val="bottom"/>
            <w:hideMark/>
          </w:tcPr>
          <w:p w14:paraId="3EDCD25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87EEFB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8BFD0B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1B7F3D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58A1B06"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E0B7A6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28</w:t>
            </w:r>
          </w:p>
        </w:tc>
        <w:tc>
          <w:tcPr>
            <w:tcW w:w="4529" w:type="dxa"/>
            <w:gridSpan w:val="2"/>
            <w:tcBorders>
              <w:top w:val="nil"/>
              <w:left w:val="single" w:sz="4" w:space="0" w:color="auto"/>
              <w:bottom w:val="single" w:sz="4" w:space="0" w:color="auto"/>
              <w:right w:val="single" w:sz="4" w:space="0" w:color="auto"/>
            </w:tcBorders>
            <w:hideMark/>
          </w:tcPr>
          <w:p w14:paraId="59632398"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Viseči polkrožni žleb iz pločevine, z zunanjimi nosilnimi kljukami, barvna pločevina </w:t>
            </w:r>
            <w:proofErr w:type="spellStart"/>
            <w:r w:rsidRPr="00E52682">
              <w:rPr>
                <w:rFonts w:ascii="Arial" w:eastAsia="Times New Roman" w:hAnsi="Arial" w:cs="Arial"/>
                <w:sz w:val="20"/>
                <w:szCs w:val="20"/>
                <w:lang w:eastAsia="sl-SI"/>
              </w:rPr>
              <w:t>deb</w:t>
            </w:r>
            <w:proofErr w:type="spellEnd"/>
            <w:r w:rsidRPr="00E52682">
              <w:rPr>
                <w:rFonts w:ascii="Arial" w:eastAsia="Times New Roman" w:hAnsi="Arial" w:cs="Arial"/>
                <w:sz w:val="20"/>
                <w:szCs w:val="20"/>
                <w:lang w:eastAsia="sl-SI"/>
              </w:rPr>
              <w:t xml:space="preserve">. 0,60 mm, </w:t>
            </w:r>
            <w:proofErr w:type="spellStart"/>
            <w:r w:rsidRPr="00E52682">
              <w:rPr>
                <w:rFonts w:ascii="Arial" w:eastAsia="Times New Roman" w:hAnsi="Arial" w:cs="Arial"/>
                <w:sz w:val="20"/>
                <w:szCs w:val="20"/>
                <w:lang w:eastAsia="sl-SI"/>
              </w:rPr>
              <w:t>r.š</w:t>
            </w:r>
            <w:proofErr w:type="spellEnd"/>
            <w:r w:rsidRPr="00E52682">
              <w:rPr>
                <w:rFonts w:ascii="Arial" w:eastAsia="Times New Roman" w:hAnsi="Arial" w:cs="Arial"/>
                <w:sz w:val="20"/>
                <w:szCs w:val="20"/>
                <w:lang w:eastAsia="sl-SI"/>
              </w:rPr>
              <w:t>. 33 cm</w:t>
            </w:r>
          </w:p>
        </w:tc>
        <w:tc>
          <w:tcPr>
            <w:tcW w:w="893" w:type="dxa"/>
            <w:tcBorders>
              <w:top w:val="nil"/>
              <w:left w:val="nil"/>
              <w:bottom w:val="single" w:sz="4" w:space="0" w:color="auto"/>
              <w:right w:val="single" w:sz="4" w:space="0" w:color="auto"/>
            </w:tcBorders>
            <w:noWrap/>
            <w:hideMark/>
          </w:tcPr>
          <w:p w14:paraId="4B59732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41A49A4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62C0801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DFE154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783C78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90CD16E"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E3B899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29</w:t>
            </w:r>
          </w:p>
        </w:tc>
        <w:tc>
          <w:tcPr>
            <w:tcW w:w="4529" w:type="dxa"/>
            <w:gridSpan w:val="2"/>
            <w:tcBorders>
              <w:top w:val="nil"/>
              <w:left w:val="single" w:sz="4" w:space="0" w:color="auto"/>
              <w:bottom w:val="single" w:sz="4" w:space="0" w:color="auto"/>
              <w:right w:val="single" w:sz="4" w:space="0" w:color="auto"/>
            </w:tcBorders>
            <w:hideMark/>
          </w:tcPr>
          <w:p w14:paraId="2D1B8DCD"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Vertikalna odtočna cev iz barvne pločevine, vključno z objemkami in konzolami za pritrditev na zid, Ø 100 mm, v sivi barvi RAL 7040</w:t>
            </w:r>
          </w:p>
        </w:tc>
        <w:tc>
          <w:tcPr>
            <w:tcW w:w="893" w:type="dxa"/>
            <w:tcBorders>
              <w:top w:val="nil"/>
              <w:left w:val="nil"/>
              <w:bottom w:val="single" w:sz="4" w:space="0" w:color="auto"/>
              <w:right w:val="single" w:sz="4" w:space="0" w:color="auto"/>
            </w:tcBorders>
            <w:noWrap/>
            <w:hideMark/>
          </w:tcPr>
          <w:p w14:paraId="151BC0A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64BB601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0362823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52A375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F9B049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8E52F1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BCB2D1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30</w:t>
            </w:r>
          </w:p>
        </w:tc>
        <w:tc>
          <w:tcPr>
            <w:tcW w:w="4529" w:type="dxa"/>
            <w:gridSpan w:val="2"/>
            <w:tcBorders>
              <w:top w:val="nil"/>
              <w:left w:val="single" w:sz="4" w:space="0" w:color="auto"/>
              <w:bottom w:val="single" w:sz="4" w:space="0" w:color="auto"/>
              <w:right w:val="single" w:sz="4" w:space="0" w:color="auto"/>
            </w:tcBorders>
            <w:hideMark/>
          </w:tcPr>
          <w:p w14:paraId="6C8CE9A6"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Zunanja kovinska Fe vrata z okvirnim podbojem in </w:t>
            </w:r>
            <w:proofErr w:type="spellStart"/>
            <w:r w:rsidRPr="00E52682">
              <w:rPr>
                <w:rFonts w:ascii="Arial" w:eastAsia="Times New Roman" w:hAnsi="Arial" w:cs="Arial"/>
                <w:sz w:val="20"/>
                <w:szCs w:val="20"/>
                <w:lang w:eastAsia="sl-SI"/>
              </w:rPr>
              <w:t>termoizoliranim</w:t>
            </w:r>
            <w:proofErr w:type="spellEnd"/>
            <w:r w:rsidRPr="00E52682">
              <w:rPr>
                <w:rFonts w:ascii="Arial" w:eastAsia="Times New Roman" w:hAnsi="Arial" w:cs="Arial"/>
                <w:sz w:val="20"/>
                <w:szCs w:val="20"/>
                <w:lang w:eastAsia="sl-SI"/>
              </w:rPr>
              <w:t xml:space="preserve">  krilom, tipizirane izvedbe. Površine so vroče cinkane in pleskane. Izvedba po shemi. Kovinski okvirni podboj za širino zidu, vogali zaokroženi. Vratno krilo je iz sendvič polnila z ustrezno toplotno </w:t>
            </w:r>
            <w:proofErr w:type="spellStart"/>
            <w:r w:rsidRPr="00E52682">
              <w:rPr>
                <w:rFonts w:ascii="Arial" w:eastAsia="Times New Roman" w:hAnsi="Arial" w:cs="Arial"/>
                <w:sz w:val="20"/>
                <w:szCs w:val="20"/>
                <w:lang w:eastAsia="sl-SI"/>
              </w:rPr>
              <w:t>izolativno</w:t>
            </w:r>
            <w:proofErr w:type="spellEnd"/>
            <w:r w:rsidRPr="00E52682">
              <w:rPr>
                <w:rFonts w:ascii="Arial" w:eastAsia="Times New Roman" w:hAnsi="Arial" w:cs="Arial"/>
                <w:sz w:val="20"/>
                <w:szCs w:val="20"/>
                <w:lang w:eastAsia="sl-SI"/>
              </w:rPr>
              <w:t xml:space="preserve"> karakteristiko. Vrata so popolnoma izgotovljena, s tipskim okovjem 1A kvalitete, odpiranje za 180⁰, opremljena z varnostno, tipsko ključavnico SŽ (podatke posreduje upravljalec) in tipsko kovinsko kljuko. Kontrola mer na objektu, pred izvedbo del. V sivi barvi po izbranem vzorcu - RAL 7040 - </w:t>
            </w:r>
            <w:r w:rsidRPr="00E52682">
              <w:rPr>
                <w:rFonts w:ascii="Arial" w:eastAsia="Times New Roman" w:hAnsi="Arial" w:cs="Arial"/>
                <w:b/>
                <w:bCs/>
                <w:sz w:val="20"/>
                <w:szCs w:val="20"/>
                <w:lang w:eastAsia="sl-SI"/>
              </w:rPr>
              <w:t>ZV1</w:t>
            </w:r>
            <w:r w:rsidRPr="00E52682">
              <w:rPr>
                <w:rFonts w:ascii="Arial" w:eastAsia="Times New Roman" w:hAnsi="Arial" w:cs="Arial"/>
                <w:color w:val="000000"/>
                <w:sz w:val="20"/>
                <w:szCs w:val="20"/>
                <w:lang w:eastAsia="sl-SI"/>
              </w:rPr>
              <w:t>; svetla mera 100/210 cm, enokrilna.</w:t>
            </w:r>
          </w:p>
        </w:tc>
        <w:tc>
          <w:tcPr>
            <w:tcW w:w="893" w:type="dxa"/>
            <w:tcBorders>
              <w:top w:val="nil"/>
              <w:left w:val="nil"/>
              <w:bottom w:val="single" w:sz="4" w:space="0" w:color="auto"/>
              <w:right w:val="single" w:sz="4" w:space="0" w:color="auto"/>
            </w:tcBorders>
            <w:noWrap/>
            <w:hideMark/>
          </w:tcPr>
          <w:p w14:paraId="74EC648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2BD9D6E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F1539F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C5ED7A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D852B9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1EF1A2E"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B4C884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31</w:t>
            </w:r>
          </w:p>
        </w:tc>
        <w:tc>
          <w:tcPr>
            <w:tcW w:w="4529" w:type="dxa"/>
            <w:gridSpan w:val="2"/>
            <w:tcBorders>
              <w:top w:val="nil"/>
              <w:left w:val="single" w:sz="4" w:space="0" w:color="auto"/>
              <w:bottom w:val="single" w:sz="4" w:space="0" w:color="auto"/>
              <w:right w:val="single" w:sz="4" w:space="0" w:color="auto"/>
            </w:tcBorders>
            <w:hideMark/>
          </w:tcPr>
          <w:p w14:paraId="42140BF7"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Zunanja kovinska Fe vrata z okvirnim podbojem in </w:t>
            </w:r>
            <w:proofErr w:type="spellStart"/>
            <w:r w:rsidRPr="00E52682">
              <w:rPr>
                <w:rFonts w:ascii="Arial" w:eastAsia="Times New Roman" w:hAnsi="Arial" w:cs="Arial"/>
                <w:sz w:val="20"/>
                <w:szCs w:val="20"/>
                <w:lang w:eastAsia="sl-SI"/>
              </w:rPr>
              <w:t>termoizoliranim</w:t>
            </w:r>
            <w:proofErr w:type="spellEnd"/>
            <w:r w:rsidRPr="00E52682">
              <w:rPr>
                <w:rFonts w:ascii="Arial" w:eastAsia="Times New Roman" w:hAnsi="Arial" w:cs="Arial"/>
                <w:sz w:val="20"/>
                <w:szCs w:val="20"/>
                <w:lang w:eastAsia="sl-SI"/>
              </w:rPr>
              <w:t xml:space="preserve">  krilom, tipizirane izvedbe. Površine so vroče cinkane in pleskane. Izvedba po shemi. Kovinski okvirni podboj za širino zidu, vogali zaokroženi. Vratno krilo je iz sendvič polnila z ustrezno toplotno </w:t>
            </w:r>
            <w:proofErr w:type="spellStart"/>
            <w:r w:rsidRPr="00E52682">
              <w:rPr>
                <w:rFonts w:ascii="Arial" w:eastAsia="Times New Roman" w:hAnsi="Arial" w:cs="Arial"/>
                <w:sz w:val="20"/>
                <w:szCs w:val="20"/>
                <w:lang w:eastAsia="sl-SI"/>
              </w:rPr>
              <w:t>izolativno</w:t>
            </w:r>
            <w:proofErr w:type="spellEnd"/>
            <w:r w:rsidRPr="00E52682">
              <w:rPr>
                <w:rFonts w:ascii="Arial" w:eastAsia="Times New Roman" w:hAnsi="Arial" w:cs="Arial"/>
                <w:sz w:val="20"/>
                <w:szCs w:val="20"/>
                <w:lang w:eastAsia="sl-SI"/>
              </w:rPr>
              <w:t xml:space="preserve"> karakteristiko. Vrata so popolnoma izgotovljena, s tipskim okovjem 1A kvalitete, odpiranje za 180⁰, opremljena z varnostno, tipsko ključavnico SŽ (podatke posreduje upravljalec) in tipsko kovinsko kljuko. Kontrola mer na objektu, pred izvedbo del. V sivi barvi po izbranem vzorcu - RAL 7040 - </w:t>
            </w:r>
            <w:r w:rsidRPr="00E52682">
              <w:rPr>
                <w:rFonts w:ascii="Arial" w:eastAsia="Times New Roman" w:hAnsi="Arial" w:cs="Arial"/>
                <w:b/>
                <w:bCs/>
                <w:sz w:val="20"/>
                <w:szCs w:val="20"/>
                <w:lang w:eastAsia="sl-SI"/>
              </w:rPr>
              <w:t>ZV2</w:t>
            </w:r>
            <w:r w:rsidRPr="00E52682">
              <w:rPr>
                <w:rFonts w:ascii="Arial" w:eastAsia="Times New Roman" w:hAnsi="Arial" w:cs="Arial"/>
                <w:color w:val="000000"/>
                <w:sz w:val="20"/>
                <w:szCs w:val="20"/>
                <w:lang w:eastAsia="sl-SI"/>
              </w:rPr>
              <w:t>; svetla mera 2x120/340 (zasteklitev 50x90 cm), dvokrilna, z zasteklitvijo v obeh vratnih krilih s peskanim varnostnim steklom.</w:t>
            </w:r>
          </w:p>
        </w:tc>
        <w:tc>
          <w:tcPr>
            <w:tcW w:w="893" w:type="dxa"/>
            <w:tcBorders>
              <w:top w:val="nil"/>
              <w:left w:val="nil"/>
              <w:bottom w:val="single" w:sz="4" w:space="0" w:color="auto"/>
              <w:right w:val="single" w:sz="4" w:space="0" w:color="auto"/>
            </w:tcBorders>
            <w:noWrap/>
            <w:hideMark/>
          </w:tcPr>
          <w:p w14:paraId="161BE15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46A1966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4014FE8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074A76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1647F78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EE19601"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CCC47E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32</w:t>
            </w:r>
          </w:p>
        </w:tc>
        <w:tc>
          <w:tcPr>
            <w:tcW w:w="4529" w:type="dxa"/>
            <w:gridSpan w:val="2"/>
            <w:tcBorders>
              <w:top w:val="nil"/>
              <w:left w:val="single" w:sz="4" w:space="0" w:color="auto"/>
              <w:bottom w:val="single" w:sz="4" w:space="0" w:color="auto"/>
              <w:right w:val="single" w:sz="4" w:space="0" w:color="auto"/>
            </w:tcBorders>
            <w:hideMark/>
          </w:tcPr>
          <w:p w14:paraId="33EECAA6"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Zunanja </w:t>
            </w:r>
            <w:proofErr w:type="spellStart"/>
            <w:r w:rsidRPr="00E52682">
              <w:rPr>
                <w:rFonts w:ascii="Arial" w:eastAsia="Times New Roman" w:hAnsi="Arial" w:cs="Arial"/>
                <w:sz w:val="20"/>
                <w:szCs w:val="20"/>
                <w:lang w:eastAsia="sl-SI"/>
              </w:rPr>
              <w:t>sekcijska</w:t>
            </w:r>
            <w:proofErr w:type="spellEnd"/>
            <w:r w:rsidRPr="00E52682">
              <w:rPr>
                <w:rFonts w:ascii="Arial" w:eastAsia="Times New Roman" w:hAnsi="Arial" w:cs="Arial"/>
                <w:sz w:val="20"/>
                <w:szCs w:val="20"/>
                <w:lang w:eastAsia="sl-SI"/>
              </w:rPr>
              <w:t xml:space="preserve"> dvižna vrata z ročnim odpiranjem, z osebnim prehodom. Kovinska lamelna vrata so zapolnjena s poliuretansko peno kot izolacijskim polnilom. Lamele, okvirji vratnih vodil in okovje so izvedeni iz vroče cinkane jeklene pločevine. Tipsko okovje 1A kvalitete, z vgrajenim serijskim držalom. Onemogočeno odpiranje vrat iz zunanje strani. barva vrat - tipska svetlo siva RAL 9006. Kontrola mer na objektu, pred izvedbo del - </w:t>
            </w:r>
            <w:r w:rsidRPr="00E52682">
              <w:rPr>
                <w:rFonts w:ascii="Arial" w:eastAsia="Times New Roman" w:hAnsi="Arial" w:cs="Arial"/>
                <w:b/>
                <w:bCs/>
                <w:sz w:val="20"/>
                <w:szCs w:val="20"/>
                <w:lang w:eastAsia="sl-SI"/>
              </w:rPr>
              <w:t>ZV3</w:t>
            </w:r>
            <w:r w:rsidRPr="00E52682">
              <w:rPr>
                <w:rFonts w:ascii="Arial" w:eastAsia="Times New Roman" w:hAnsi="Arial" w:cs="Arial"/>
                <w:color w:val="000000"/>
                <w:sz w:val="20"/>
                <w:szCs w:val="20"/>
                <w:lang w:eastAsia="sl-SI"/>
              </w:rPr>
              <w:t>; svetla mera 500/400 cm</w:t>
            </w:r>
          </w:p>
        </w:tc>
        <w:tc>
          <w:tcPr>
            <w:tcW w:w="893" w:type="dxa"/>
            <w:tcBorders>
              <w:top w:val="nil"/>
              <w:left w:val="nil"/>
              <w:bottom w:val="single" w:sz="4" w:space="0" w:color="auto"/>
              <w:right w:val="single" w:sz="4" w:space="0" w:color="auto"/>
            </w:tcBorders>
            <w:noWrap/>
            <w:hideMark/>
          </w:tcPr>
          <w:p w14:paraId="6AE10D7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56CE227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3D0CE48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2A7085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4CF71B5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E6BDBE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F44685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33</w:t>
            </w:r>
          </w:p>
        </w:tc>
        <w:tc>
          <w:tcPr>
            <w:tcW w:w="4529" w:type="dxa"/>
            <w:gridSpan w:val="2"/>
            <w:tcBorders>
              <w:top w:val="nil"/>
              <w:left w:val="single" w:sz="4" w:space="0" w:color="auto"/>
              <w:bottom w:val="single" w:sz="4" w:space="0" w:color="auto"/>
              <w:right w:val="single" w:sz="4" w:space="0" w:color="auto"/>
            </w:tcBorders>
            <w:hideMark/>
          </w:tcPr>
          <w:p w14:paraId="2E630854"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Notranja, kovinska Fe vrata s </w:t>
            </w:r>
            <w:proofErr w:type="spellStart"/>
            <w:r w:rsidRPr="00E52682">
              <w:rPr>
                <w:rFonts w:ascii="Arial" w:eastAsia="Times New Roman" w:hAnsi="Arial" w:cs="Arial"/>
                <w:sz w:val="20"/>
                <w:szCs w:val="20"/>
                <w:lang w:eastAsia="sl-SI"/>
              </w:rPr>
              <w:t>plohastim</w:t>
            </w:r>
            <w:proofErr w:type="spellEnd"/>
            <w:r w:rsidRPr="00E52682">
              <w:rPr>
                <w:rFonts w:ascii="Arial" w:eastAsia="Times New Roman" w:hAnsi="Arial" w:cs="Arial"/>
                <w:sz w:val="20"/>
                <w:szCs w:val="20"/>
                <w:lang w:eastAsia="sl-SI"/>
              </w:rPr>
              <w:t xml:space="preserve"> podbojem in gladkim krilom, protipožarne izvedbe. Požarna odpornost 30 min, EI</w:t>
            </w:r>
            <w:r w:rsidRPr="00E52682">
              <w:rPr>
                <w:rFonts w:ascii="Arial" w:eastAsia="Times New Roman" w:hAnsi="Arial" w:cs="Arial"/>
                <w:sz w:val="20"/>
                <w:szCs w:val="20"/>
                <w:vertAlign w:val="subscript"/>
                <w:lang w:eastAsia="sl-SI"/>
              </w:rPr>
              <w:t xml:space="preserve">2 </w:t>
            </w:r>
            <w:r w:rsidRPr="00E52682">
              <w:rPr>
                <w:rFonts w:ascii="Arial" w:eastAsia="Times New Roman" w:hAnsi="Arial" w:cs="Arial"/>
                <w:color w:val="000000"/>
                <w:sz w:val="20"/>
                <w:szCs w:val="20"/>
                <w:lang w:eastAsia="sl-SI"/>
              </w:rPr>
              <w:t xml:space="preserve">30-CO. Površine so vroče cinkane in pleskane v sivi barvi, po izbranem vzorcu - RAL 7040. Izvedba po shemi. Vrata so popolnoma izgotovljena, s tipskim okovjem, požarno pripiro. Vrata so opremljena s požarno kljuko, varnostno ključavnico in </w:t>
            </w:r>
            <w:proofErr w:type="spellStart"/>
            <w:r w:rsidRPr="00E52682">
              <w:rPr>
                <w:rFonts w:ascii="Arial" w:eastAsia="Times New Roman" w:hAnsi="Arial" w:cs="Arial"/>
                <w:color w:val="000000"/>
                <w:sz w:val="20"/>
                <w:szCs w:val="20"/>
                <w:lang w:eastAsia="sl-SI"/>
              </w:rPr>
              <w:t>samozapiralom</w:t>
            </w:r>
            <w:proofErr w:type="spellEnd"/>
            <w:r w:rsidRPr="00E52682">
              <w:rPr>
                <w:rFonts w:ascii="Arial" w:eastAsia="Times New Roman" w:hAnsi="Arial" w:cs="Arial"/>
                <w:color w:val="000000"/>
                <w:sz w:val="20"/>
                <w:szCs w:val="20"/>
                <w:lang w:eastAsia="sl-SI"/>
              </w:rPr>
              <w:t xml:space="preserve"> (CAM). Kontrola mer na objektu, pred izvedbo del - PV1; svetla mera 100/210 cm, enokrilna</w:t>
            </w:r>
          </w:p>
        </w:tc>
        <w:tc>
          <w:tcPr>
            <w:tcW w:w="893" w:type="dxa"/>
            <w:tcBorders>
              <w:top w:val="nil"/>
              <w:left w:val="nil"/>
              <w:bottom w:val="single" w:sz="4" w:space="0" w:color="auto"/>
              <w:right w:val="single" w:sz="4" w:space="0" w:color="auto"/>
            </w:tcBorders>
            <w:noWrap/>
            <w:hideMark/>
          </w:tcPr>
          <w:p w14:paraId="28433FC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36F2972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39D6F3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19BF4AD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AA81CF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FE80E86"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AE1667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34</w:t>
            </w:r>
          </w:p>
        </w:tc>
        <w:tc>
          <w:tcPr>
            <w:tcW w:w="4529" w:type="dxa"/>
            <w:gridSpan w:val="2"/>
            <w:tcBorders>
              <w:top w:val="nil"/>
              <w:left w:val="single" w:sz="4" w:space="0" w:color="auto"/>
              <w:bottom w:val="single" w:sz="4" w:space="0" w:color="auto"/>
              <w:right w:val="single" w:sz="4" w:space="0" w:color="auto"/>
            </w:tcBorders>
            <w:hideMark/>
          </w:tcPr>
          <w:p w14:paraId="0424F32C"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Tračnica S49 z navarjenimi sidri nad oljno jamo</w:t>
            </w:r>
          </w:p>
        </w:tc>
        <w:tc>
          <w:tcPr>
            <w:tcW w:w="893" w:type="dxa"/>
            <w:tcBorders>
              <w:top w:val="nil"/>
              <w:left w:val="nil"/>
              <w:bottom w:val="single" w:sz="4" w:space="0" w:color="auto"/>
              <w:right w:val="single" w:sz="4" w:space="0" w:color="auto"/>
            </w:tcBorders>
            <w:noWrap/>
            <w:hideMark/>
          </w:tcPr>
          <w:p w14:paraId="18918FD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2347EF1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9AB2F5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74450C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2DCE91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3168FEC"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481F07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35</w:t>
            </w:r>
          </w:p>
        </w:tc>
        <w:tc>
          <w:tcPr>
            <w:tcW w:w="4529" w:type="dxa"/>
            <w:gridSpan w:val="2"/>
            <w:tcBorders>
              <w:top w:val="nil"/>
              <w:left w:val="single" w:sz="4" w:space="0" w:color="auto"/>
              <w:bottom w:val="single" w:sz="4" w:space="0" w:color="auto"/>
              <w:right w:val="single" w:sz="4" w:space="0" w:color="auto"/>
            </w:tcBorders>
            <w:hideMark/>
          </w:tcPr>
          <w:p w14:paraId="27F1D6A6"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Kovinske lestve iz pocinkanih profilov Ø40 mm, dim. 30x48x470 cm, za dostop na medetažo.</w:t>
            </w:r>
          </w:p>
        </w:tc>
        <w:tc>
          <w:tcPr>
            <w:tcW w:w="893" w:type="dxa"/>
            <w:tcBorders>
              <w:top w:val="nil"/>
              <w:left w:val="nil"/>
              <w:bottom w:val="single" w:sz="4" w:space="0" w:color="auto"/>
              <w:right w:val="single" w:sz="4" w:space="0" w:color="auto"/>
            </w:tcBorders>
            <w:noWrap/>
            <w:hideMark/>
          </w:tcPr>
          <w:p w14:paraId="03C46F9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21FA43D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90A0B6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163C53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B915FD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11D8C87"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39C424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36</w:t>
            </w:r>
          </w:p>
        </w:tc>
        <w:tc>
          <w:tcPr>
            <w:tcW w:w="4529" w:type="dxa"/>
            <w:gridSpan w:val="2"/>
            <w:tcBorders>
              <w:top w:val="nil"/>
              <w:left w:val="single" w:sz="4" w:space="0" w:color="auto"/>
              <w:bottom w:val="single" w:sz="4" w:space="0" w:color="auto"/>
              <w:right w:val="single" w:sz="4" w:space="0" w:color="auto"/>
            </w:tcBorders>
            <w:hideMark/>
          </w:tcPr>
          <w:p w14:paraId="5CA67248"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Sistemski pokrov z gumi manšeto za </w:t>
            </w:r>
            <w:proofErr w:type="spellStart"/>
            <w:r w:rsidRPr="00E52682">
              <w:rPr>
                <w:rFonts w:ascii="Arial" w:eastAsia="Times New Roman" w:hAnsi="Arial" w:cs="Arial"/>
                <w:sz w:val="20"/>
                <w:szCs w:val="20"/>
                <w:lang w:eastAsia="sl-SI"/>
              </w:rPr>
              <w:t>plinotesni</w:t>
            </w:r>
            <w:proofErr w:type="spellEnd"/>
            <w:r w:rsidRPr="00E52682">
              <w:rPr>
                <w:rFonts w:ascii="Arial" w:eastAsia="Times New Roman" w:hAnsi="Arial" w:cs="Arial"/>
                <w:sz w:val="20"/>
                <w:szCs w:val="20"/>
                <w:lang w:eastAsia="sl-SI"/>
              </w:rPr>
              <w:t xml:space="preserve"> in vodotesni priklop rebraste EKK Ø160 mm na zidno </w:t>
            </w:r>
            <w:proofErr w:type="spellStart"/>
            <w:r w:rsidRPr="00E52682">
              <w:rPr>
                <w:rFonts w:ascii="Arial" w:eastAsia="Times New Roman" w:hAnsi="Arial" w:cs="Arial"/>
                <w:sz w:val="20"/>
                <w:szCs w:val="20"/>
                <w:lang w:eastAsia="sl-SI"/>
              </w:rPr>
              <w:t>uvodnico</w:t>
            </w:r>
            <w:proofErr w:type="spellEnd"/>
            <w:r w:rsidRPr="00E52682">
              <w:rPr>
                <w:rFonts w:ascii="Arial" w:eastAsia="Times New Roman" w:hAnsi="Arial" w:cs="Arial"/>
                <w:color w:val="000000"/>
                <w:sz w:val="20"/>
                <w:szCs w:val="20"/>
                <w:lang w:eastAsia="sl-SI"/>
              </w:rPr>
              <w:t xml:space="preserve"> - za cevi iz elektro jaškov, </w:t>
            </w:r>
            <w:proofErr w:type="spellStart"/>
            <w:r w:rsidRPr="00E52682">
              <w:rPr>
                <w:rFonts w:ascii="Arial" w:eastAsia="Times New Roman" w:hAnsi="Arial" w:cs="Arial"/>
                <w:color w:val="000000"/>
                <w:sz w:val="20"/>
                <w:szCs w:val="20"/>
                <w:lang w:eastAsia="sl-SI"/>
              </w:rPr>
              <w:t>plinotesno</w:t>
            </w:r>
            <w:proofErr w:type="spellEnd"/>
            <w:r w:rsidRPr="00E52682">
              <w:rPr>
                <w:rFonts w:ascii="Arial" w:eastAsia="Times New Roman" w:hAnsi="Arial" w:cs="Arial"/>
                <w:color w:val="000000"/>
                <w:sz w:val="20"/>
                <w:szCs w:val="20"/>
                <w:lang w:eastAsia="sl-SI"/>
              </w:rPr>
              <w:t xml:space="preserve"> in vodotesno do 0,5 bara (npr. sistemski pokrov HSI 150-M168-WR proizvajalca Hauff-</w:t>
            </w:r>
            <w:proofErr w:type="spellStart"/>
            <w:r w:rsidRPr="00E52682">
              <w:rPr>
                <w:rFonts w:ascii="Arial" w:eastAsia="Times New Roman" w:hAnsi="Arial" w:cs="Arial"/>
                <w:color w:val="000000"/>
                <w:sz w:val="20"/>
                <w:szCs w:val="20"/>
                <w:lang w:eastAsia="sl-SI"/>
              </w:rPr>
              <w:t>Technik</w:t>
            </w:r>
            <w:proofErr w:type="spellEnd"/>
            <w:r w:rsidRPr="00E52682">
              <w:rPr>
                <w:rFonts w:ascii="Arial" w:eastAsia="Times New Roman" w:hAnsi="Arial" w:cs="Arial"/>
                <w:color w:val="000000"/>
                <w:sz w:val="20"/>
                <w:szCs w:val="20"/>
                <w:lang w:eastAsia="sl-SI"/>
              </w:rPr>
              <w:t xml:space="preserve"> ali enakovredno)</w:t>
            </w:r>
          </w:p>
        </w:tc>
        <w:tc>
          <w:tcPr>
            <w:tcW w:w="893" w:type="dxa"/>
            <w:tcBorders>
              <w:top w:val="nil"/>
              <w:left w:val="nil"/>
              <w:bottom w:val="single" w:sz="4" w:space="0" w:color="auto"/>
              <w:right w:val="single" w:sz="4" w:space="0" w:color="auto"/>
            </w:tcBorders>
            <w:noWrap/>
            <w:hideMark/>
          </w:tcPr>
          <w:p w14:paraId="787B169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251F527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3DAA5E9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BFBA0C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0F537E3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F4482DA"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5A4BF4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37</w:t>
            </w:r>
          </w:p>
        </w:tc>
        <w:tc>
          <w:tcPr>
            <w:tcW w:w="4529" w:type="dxa"/>
            <w:gridSpan w:val="2"/>
            <w:tcBorders>
              <w:top w:val="nil"/>
              <w:left w:val="single" w:sz="4" w:space="0" w:color="auto"/>
              <w:bottom w:val="single" w:sz="4" w:space="0" w:color="auto"/>
              <w:right w:val="single" w:sz="4" w:space="0" w:color="auto"/>
            </w:tcBorders>
            <w:hideMark/>
          </w:tcPr>
          <w:p w14:paraId="0C4AF564"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Cevna </w:t>
            </w:r>
            <w:proofErr w:type="spellStart"/>
            <w:r w:rsidRPr="00E52682">
              <w:rPr>
                <w:rFonts w:ascii="Arial" w:eastAsia="Times New Roman" w:hAnsi="Arial" w:cs="Arial"/>
                <w:sz w:val="20"/>
                <w:szCs w:val="20"/>
                <w:lang w:eastAsia="sl-SI"/>
              </w:rPr>
              <w:t>uvodnica</w:t>
            </w:r>
            <w:proofErr w:type="spellEnd"/>
            <w:r w:rsidRPr="00E52682">
              <w:rPr>
                <w:rFonts w:ascii="Arial" w:eastAsia="Times New Roman" w:hAnsi="Arial" w:cs="Arial"/>
                <w:sz w:val="20"/>
                <w:szCs w:val="20"/>
                <w:lang w:eastAsia="sl-SI"/>
              </w:rPr>
              <w:t xml:space="preserve"> z lijakom za kable za vgradnjo v opaž. Potrebna je zagotovitev vodotesnega prehoda kablov skozi betonsko konstrukcijo - za prehod kablov skozi betonsko ploščo nad kletjo, </w:t>
            </w:r>
            <w:proofErr w:type="spellStart"/>
            <w:r w:rsidRPr="00E52682">
              <w:rPr>
                <w:rFonts w:ascii="Arial" w:eastAsia="Times New Roman" w:hAnsi="Arial" w:cs="Arial"/>
                <w:sz w:val="20"/>
                <w:szCs w:val="20"/>
                <w:lang w:eastAsia="sl-SI"/>
              </w:rPr>
              <w:t>plino</w:t>
            </w:r>
            <w:proofErr w:type="spellEnd"/>
            <w:r w:rsidRPr="00E52682">
              <w:rPr>
                <w:rFonts w:ascii="Arial" w:eastAsia="Times New Roman" w:hAnsi="Arial" w:cs="Arial"/>
                <w:sz w:val="20"/>
                <w:szCs w:val="20"/>
                <w:lang w:eastAsia="sl-SI"/>
              </w:rPr>
              <w:t xml:space="preserve"> in vodotesno do 1 bara takoj po betoniranju (npr. cevna </w:t>
            </w:r>
            <w:proofErr w:type="spellStart"/>
            <w:r w:rsidRPr="00E52682">
              <w:rPr>
                <w:rFonts w:ascii="Arial" w:eastAsia="Times New Roman" w:hAnsi="Arial" w:cs="Arial"/>
                <w:sz w:val="20"/>
                <w:szCs w:val="20"/>
                <w:lang w:eastAsia="sl-SI"/>
              </w:rPr>
              <w:t>uvodnica</w:t>
            </w:r>
            <w:proofErr w:type="spellEnd"/>
            <w:r w:rsidRPr="00E52682">
              <w:rPr>
                <w:rFonts w:ascii="Arial" w:eastAsia="Times New Roman" w:hAnsi="Arial" w:cs="Arial"/>
                <w:sz w:val="20"/>
                <w:szCs w:val="20"/>
                <w:lang w:eastAsia="sl-SI"/>
              </w:rPr>
              <w:t xml:space="preserve"> z lijakom za kable tip HSI BWS 100/110, proizvajalca Hauff-</w:t>
            </w:r>
            <w:proofErr w:type="spellStart"/>
            <w:r w:rsidRPr="00E52682">
              <w:rPr>
                <w:rFonts w:ascii="Arial" w:eastAsia="Times New Roman" w:hAnsi="Arial" w:cs="Arial"/>
                <w:sz w:val="20"/>
                <w:szCs w:val="20"/>
                <w:lang w:eastAsia="sl-SI"/>
              </w:rPr>
              <w:t>Technik</w:t>
            </w:r>
            <w:proofErr w:type="spellEnd"/>
            <w:r w:rsidRPr="00E52682">
              <w:rPr>
                <w:rFonts w:ascii="Arial" w:eastAsia="Times New Roman" w:hAnsi="Arial" w:cs="Arial"/>
                <w:sz w:val="20"/>
                <w:szCs w:val="20"/>
                <w:lang w:eastAsia="sl-SI"/>
              </w:rPr>
              <w:t xml:space="preserve"> ali enakovredno)</w:t>
            </w:r>
          </w:p>
        </w:tc>
        <w:tc>
          <w:tcPr>
            <w:tcW w:w="893" w:type="dxa"/>
            <w:tcBorders>
              <w:top w:val="nil"/>
              <w:left w:val="nil"/>
              <w:bottom w:val="single" w:sz="4" w:space="0" w:color="auto"/>
              <w:right w:val="single" w:sz="4" w:space="0" w:color="auto"/>
            </w:tcBorders>
            <w:noWrap/>
            <w:hideMark/>
          </w:tcPr>
          <w:p w14:paraId="32B4B4B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598519C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623AF6E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B1FEA2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267481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D4DB511"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25CB46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38</w:t>
            </w:r>
          </w:p>
        </w:tc>
        <w:tc>
          <w:tcPr>
            <w:tcW w:w="4529" w:type="dxa"/>
            <w:gridSpan w:val="2"/>
            <w:tcBorders>
              <w:top w:val="nil"/>
              <w:left w:val="single" w:sz="4" w:space="0" w:color="auto"/>
              <w:bottom w:val="single" w:sz="4" w:space="0" w:color="auto"/>
              <w:right w:val="single" w:sz="4" w:space="0" w:color="auto"/>
            </w:tcBorders>
            <w:hideMark/>
          </w:tcPr>
          <w:p w14:paraId="6981604E"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Standardni gumi tesnilo s segmentno tehnologijo lupljenja premera 80 mm za </w:t>
            </w:r>
            <w:proofErr w:type="spellStart"/>
            <w:r w:rsidRPr="00E52682">
              <w:rPr>
                <w:rFonts w:ascii="Arial" w:eastAsia="Times New Roman" w:hAnsi="Arial" w:cs="Arial"/>
                <w:sz w:val="20"/>
                <w:szCs w:val="20"/>
                <w:lang w:eastAsia="sl-SI"/>
              </w:rPr>
              <w:t>plinotesno</w:t>
            </w:r>
            <w:proofErr w:type="spellEnd"/>
            <w:r w:rsidRPr="00E52682">
              <w:rPr>
                <w:rFonts w:ascii="Arial" w:eastAsia="Times New Roman" w:hAnsi="Arial" w:cs="Arial"/>
                <w:sz w:val="20"/>
                <w:szCs w:val="20"/>
                <w:lang w:eastAsia="sl-SI"/>
              </w:rPr>
              <w:t xml:space="preserve"> in vodotesno tesnitev 1 kabla premera 6-41 mm. Širina tesnila 40 mm - za ozemljilna stikala v zunanji steni (npr. tip HRD 80-SG-1/6-41, proizvajalca Hauff-</w:t>
            </w:r>
            <w:proofErr w:type="spellStart"/>
            <w:r w:rsidRPr="00E52682">
              <w:rPr>
                <w:rFonts w:ascii="Arial" w:eastAsia="Times New Roman" w:hAnsi="Arial" w:cs="Arial"/>
                <w:sz w:val="20"/>
                <w:szCs w:val="20"/>
                <w:lang w:eastAsia="sl-SI"/>
              </w:rPr>
              <w:t>Technik</w:t>
            </w:r>
            <w:proofErr w:type="spellEnd"/>
            <w:r w:rsidRPr="00E52682">
              <w:rPr>
                <w:rFonts w:ascii="Arial" w:eastAsia="Times New Roman" w:hAnsi="Arial" w:cs="Arial"/>
                <w:sz w:val="20"/>
                <w:szCs w:val="20"/>
                <w:lang w:eastAsia="sl-SI"/>
              </w:rPr>
              <w:t xml:space="preserve"> ali enakovredno) </w:t>
            </w:r>
          </w:p>
        </w:tc>
        <w:tc>
          <w:tcPr>
            <w:tcW w:w="893" w:type="dxa"/>
            <w:tcBorders>
              <w:top w:val="nil"/>
              <w:left w:val="nil"/>
              <w:bottom w:val="single" w:sz="4" w:space="0" w:color="auto"/>
              <w:right w:val="single" w:sz="4" w:space="0" w:color="auto"/>
            </w:tcBorders>
            <w:noWrap/>
            <w:hideMark/>
          </w:tcPr>
          <w:p w14:paraId="2358737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135281F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F516DA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1E84F9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8436A3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1028CD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92809C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39</w:t>
            </w:r>
          </w:p>
        </w:tc>
        <w:tc>
          <w:tcPr>
            <w:tcW w:w="4529" w:type="dxa"/>
            <w:gridSpan w:val="2"/>
            <w:tcBorders>
              <w:top w:val="nil"/>
              <w:left w:val="single" w:sz="4" w:space="0" w:color="auto"/>
              <w:bottom w:val="single" w:sz="4" w:space="0" w:color="auto"/>
              <w:right w:val="single" w:sz="4" w:space="0" w:color="auto"/>
            </w:tcBorders>
            <w:hideMark/>
          </w:tcPr>
          <w:p w14:paraId="300C8890"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Drenažna cev fi 110 s spojnimi kosi, priključki na jaške, tesnili in vsemi pomožnimi deli in prenosi </w:t>
            </w:r>
          </w:p>
        </w:tc>
        <w:tc>
          <w:tcPr>
            <w:tcW w:w="893" w:type="dxa"/>
            <w:tcBorders>
              <w:top w:val="nil"/>
              <w:left w:val="nil"/>
              <w:bottom w:val="single" w:sz="4" w:space="0" w:color="auto"/>
              <w:right w:val="single" w:sz="4" w:space="0" w:color="auto"/>
            </w:tcBorders>
            <w:noWrap/>
            <w:hideMark/>
          </w:tcPr>
          <w:p w14:paraId="6BDFD1A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047AEF9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7B46AB3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122D5E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10762F5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6E6652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9E31B4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40</w:t>
            </w:r>
          </w:p>
        </w:tc>
        <w:tc>
          <w:tcPr>
            <w:tcW w:w="4529" w:type="dxa"/>
            <w:gridSpan w:val="2"/>
            <w:tcBorders>
              <w:top w:val="nil"/>
              <w:left w:val="single" w:sz="4" w:space="0" w:color="auto"/>
              <w:bottom w:val="single" w:sz="4" w:space="0" w:color="auto"/>
              <w:right w:val="single" w:sz="4" w:space="0" w:color="auto"/>
            </w:tcBorders>
            <w:hideMark/>
          </w:tcPr>
          <w:p w14:paraId="189B6671"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Gladka PVC - UK kanalizacijska cev, z vodotesnimi stiki. Cevi kompletno z vsemi </w:t>
            </w:r>
            <w:proofErr w:type="spellStart"/>
            <w:r w:rsidRPr="00E52682">
              <w:rPr>
                <w:rFonts w:ascii="Arial" w:eastAsia="Times New Roman" w:hAnsi="Arial" w:cs="Arial"/>
                <w:sz w:val="20"/>
                <w:szCs w:val="20"/>
                <w:lang w:eastAsia="sl-SI"/>
              </w:rPr>
              <w:t>fazonskimi</w:t>
            </w:r>
            <w:proofErr w:type="spellEnd"/>
            <w:r w:rsidRPr="00E52682">
              <w:rPr>
                <w:rFonts w:ascii="Arial" w:eastAsia="Times New Roman" w:hAnsi="Arial" w:cs="Arial"/>
                <w:sz w:val="20"/>
                <w:szCs w:val="20"/>
                <w:lang w:eastAsia="sl-SI"/>
              </w:rPr>
              <w:t xml:space="preserve"> kosi. Ø</w:t>
            </w:r>
            <w:r w:rsidRPr="00E52682">
              <w:rPr>
                <w:rFonts w:ascii="Arial" w:eastAsia="Times New Roman" w:hAnsi="Arial" w:cs="Arial"/>
                <w:color w:val="000000"/>
                <w:sz w:val="20"/>
                <w:szCs w:val="20"/>
                <w:lang w:eastAsia="sl-SI"/>
              </w:rPr>
              <w:t>200</w:t>
            </w:r>
          </w:p>
        </w:tc>
        <w:tc>
          <w:tcPr>
            <w:tcW w:w="893" w:type="dxa"/>
            <w:tcBorders>
              <w:top w:val="nil"/>
              <w:left w:val="nil"/>
              <w:bottom w:val="single" w:sz="4" w:space="0" w:color="auto"/>
              <w:right w:val="single" w:sz="4" w:space="0" w:color="auto"/>
            </w:tcBorders>
            <w:noWrap/>
            <w:hideMark/>
          </w:tcPr>
          <w:p w14:paraId="1CB5AE2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00E600D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2BB955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15E1FC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2F4DD9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E8D75B0"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FC3DEA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41</w:t>
            </w:r>
          </w:p>
        </w:tc>
        <w:tc>
          <w:tcPr>
            <w:tcW w:w="4529" w:type="dxa"/>
            <w:gridSpan w:val="2"/>
            <w:tcBorders>
              <w:top w:val="nil"/>
              <w:left w:val="single" w:sz="4" w:space="0" w:color="auto"/>
              <w:bottom w:val="single" w:sz="4" w:space="0" w:color="auto"/>
              <w:right w:val="single" w:sz="4" w:space="0" w:color="auto"/>
            </w:tcBorders>
            <w:hideMark/>
          </w:tcPr>
          <w:p w14:paraId="38410003" w14:textId="77777777" w:rsidR="00E52682" w:rsidRPr="00E52682" w:rsidRDefault="00E52682">
            <w:pPr>
              <w:spacing w:line="256" w:lineRule="auto"/>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Lovilcec</w:t>
            </w:r>
            <w:proofErr w:type="spellEnd"/>
            <w:r w:rsidRPr="00E52682">
              <w:rPr>
                <w:rFonts w:ascii="Arial" w:eastAsia="Times New Roman" w:hAnsi="Arial" w:cs="Arial"/>
                <w:sz w:val="20"/>
                <w:szCs w:val="20"/>
                <w:lang w:eastAsia="sl-SI"/>
              </w:rPr>
              <w:t xml:space="preserve"> olj, volumna 2000 l kot </w:t>
            </w:r>
            <w:proofErr w:type="spellStart"/>
            <w:r w:rsidRPr="00E52682">
              <w:rPr>
                <w:rFonts w:ascii="Arial" w:eastAsia="Times New Roman" w:hAnsi="Arial" w:cs="Arial"/>
                <w:sz w:val="20"/>
                <w:szCs w:val="20"/>
                <w:lang w:eastAsia="sl-SI"/>
              </w:rPr>
              <w:t>napr</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AQUAoil</w:t>
            </w:r>
            <w:proofErr w:type="spellEnd"/>
            <w:r w:rsidRPr="00E52682">
              <w:rPr>
                <w:rFonts w:ascii="Arial" w:eastAsia="Times New Roman" w:hAnsi="Arial" w:cs="Arial"/>
                <w:sz w:val="20"/>
                <w:szCs w:val="20"/>
                <w:lang w:eastAsia="sl-SI"/>
              </w:rPr>
              <w:t xml:space="preserve"> NS6- Zagožen ali enakovredno</w:t>
            </w:r>
          </w:p>
        </w:tc>
        <w:tc>
          <w:tcPr>
            <w:tcW w:w="893" w:type="dxa"/>
            <w:tcBorders>
              <w:top w:val="nil"/>
              <w:left w:val="nil"/>
              <w:bottom w:val="single" w:sz="4" w:space="0" w:color="auto"/>
              <w:right w:val="single" w:sz="4" w:space="0" w:color="auto"/>
            </w:tcBorders>
            <w:noWrap/>
            <w:hideMark/>
          </w:tcPr>
          <w:p w14:paraId="30AA430A"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kpl</w:t>
            </w:r>
            <w:proofErr w:type="spellEnd"/>
          </w:p>
        </w:tc>
        <w:tc>
          <w:tcPr>
            <w:tcW w:w="2084" w:type="dxa"/>
            <w:tcBorders>
              <w:top w:val="nil"/>
              <w:left w:val="nil"/>
              <w:bottom w:val="single" w:sz="4" w:space="0" w:color="auto"/>
              <w:right w:val="single" w:sz="4" w:space="0" w:color="auto"/>
            </w:tcBorders>
            <w:shd w:val="clear" w:color="auto" w:fill="D9D9D9"/>
            <w:vAlign w:val="center"/>
            <w:hideMark/>
          </w:tcPr>
          <w:p w14:paraId="0EDAA93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759A102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26B517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A21D24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5503DB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3E8D71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42</w:t>
            </w:r>
          </w:p>
        </w:tc>
        <w:tc>
          <w:tcPr>
            <w:tcW w:w="4529" w:type="dxa"/>
            <w:gridSpan w:val="2"/>
            <w:tcBorders>
              <w:top w:val="nil"/>
              <w:left w:val="single" w:sz="4" w:space="0" w:color="auto"/>
              <w:bottom w:val="single" w:sz="4" w:space="0" w:color="auto"/>
              <w:right w:val="single" w:sz="4" w:space="0" w:color="auto"/>
            </w:tcBorders>
            <w:hideMark/>
          </w:tcPr>
          <w:p w14:paraId="4690C514" w14:textId="77777777" w:rsidR="00E52682" w:rsidRPr="00E52682" w:rsidRDefault="00E52682">
            <w:pPr>
              <w:spacing w:line="256" w:lineRule="auto"/>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Enozrnati</w:t>
            </w:r>
            <w:proofErr w:type="spellEnd"/>
            <w:r w:rsidRPr="00E52682">
              <w:rPr>
                <w:rFonts w:ascii="Arial" w:eastAsia="Times New Roman" w:hAnsi="Arial" w:cs="Arial"/>
                <w:sz w:val="20"/>
                <w:szCs w:val="20"/>
                <w:lang w:eastAsia="sl-SI"/>
              </w:rPr>
              <w:t xml:space="preserve"> prodce Ø8-16 mm </w:t>
            </w:r>
          </w:p>
        </w:tc>
        <w:tc>
          <w:tcPr>
            <w:tcW w:w="893" w:type="dxa"/>
            <w:tcBorders>
              <w:top w:val="nil"/>
              <w:left w:val="nil"/>
              <w:bottom w:val="single" w:sz="4" w:space="0" w:color="auto"/>
              <w:right w:val="single" w:sz="4" w:space="0" w:color="auto"/>
            </w:tcBorders>
            <w:noWrap/>
            <w:hideMark/>
          </w:tcPr>
          <w:p w14:paraId="3AE578C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m2</w:t>
            </w:r>
          </w:p>
        </w:tc>
        <w:tc>
          <w:tcPr>
            <w:tcW w:w="2084" w:type="dxa"/>
            <w:tcBorders>
              <w:top w:val="nil"/>
              <w:left w:val="nil"/>
              <w:bottom w:val="single" w:sz="4" w:space="0" w:color="auto"/>
              <w:right w:val="single" w:sz="4" w:space="0" w:color="auto"/>
            </w:tcBorders>
            <w:shd w:val="clear" w:color="auto" w:fill="D9D9D9"/>
            <w:vAlign w:val="center"/>
            <w:hideMark/>
          </w:tcPr>
          <w:p w14:paraId="1057C62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258DDA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63BCDD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6F55B01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705135E"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25D531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43</w:t>
            </w:r>
          </w:p>
        </w:tc>
        <w:tc>
          <w:tcPr>
            <w:tcW w:w="4529" w:type="dxa"/>
            <w:gridSpan w:val="2"/>
            <w:tcBorders>
              <w:top w:val="nil"/>
              <w:left w:val="single" w:sz="4" w:space="0" w:color="auto"/>
              <w:bottom w:val="single" w:sz="4" w:space="0" w:color="auto"/>
              <w:right w:val="single" w:sz="4" w:space="0" w:color="auto"/>
            </w:tcBorders>
            <w:hideMark/>
          </w:tcPr>
          <w:p w14:paraId="4149E54F"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Prodno peščeni zasip </w:t>
            </w:r>
          </w:p>
        </w:tc>
        <w:tc>
          <w:tcPr>
            <w:tcW w:w="893" w:type="dxa"/>
            <w:tcBorders>
              <w:top w:val="nil"/>
              <w:left w:val="nil"/>
              <w:bottom w:val="single" w:sz="4" w:space="0" w:color="auto"/>
              <w:right w:val="single" w:sz="4" w:space="0" w:color="auto"/>
            </w:tcBorders>
            <w:noWrap/>
            <w:hideMark/>
          </w:tcPr>
          <w:p w14:paraId="4AEEF1D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4BC1E09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67D2B06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18C5BF8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5505CC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272B12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8C4D06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44</w:t>
            </w:r>
          </w:p>
        </w:tc>
        <w:tc>
          <w:tcPr>
            <w:tcW w:w="4529" w:type="dxa"/>
            <w:gridSpan w:val="2"/>
            <w:tcBorders>
              <w:top w:val="nil"/>
              <w:left w:val="single" w:sz="4" w:space="0" w:color="auto"/>
              <w:bottom w:val="single" w:sz="4" w:space="0" w:color="auto"/>
              <w:right w:val="single" w:sz="4" w:space="0" w:color="auto"/>
            </w:tcBorders>
            <w:hideMark/>
          </w:tcPr>
          <w:p w14:paraId="017B84F8"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Peščena posteljica - pesek/ gramoz Ø 4-7 mm</w:t>
            </w:r>
          </w:p>
        </w:tc>
        <w:tc>
          <w:tcPr>
            <w:tcW w:w="893" w:type="dxa"/>
            <w:tcBorders>
              <w:top w:val="nil"/>
              <w:left w:val="nil"/>
              <w:bottom w:val="single" w:sz="4" w:space="0" w:color="auto"/>
              <w:right w:val="single" w:sz="4" w:space="0" w:color="auto"/>
            </w:tcBorders>
            <w:noWrap/>
            <w:hideMark/>
          </w:tcPr>
          <w:p w14:paraId="7AA8BC2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364684B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4A5DA15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502758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4A643C8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A8C387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503022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45</w:t>
            </w:r>
          </w:p>
        </w:tc>
        <w:tc>
          <w:tcPr>
            <w:tcW w:w="4529" w:type="dxa"/>
            <w:gridSpan w:val="2"/>
            <w:tcBorders>
              <w:top w:val="nil"/>
              <w:left w:val="single" w:sz="4" w:space="0" w:color="auto"/>
              <w:bottom w:val="single" w:sz="4" w:space="0" w:color="auto"/>
              <w:right w:val="single" w:sz="4" w:space="0" w:color="auto"/>
            </w:tcBorders>
            <w:hideMark/>
          </w:tcPr>
          <w:p w14:paraId="5F767BF8"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Posteljica- pesek granulacije 4-8 mm </w:t>
            </w:r>
          </w:p>
        </w:tc>
        <w:tc>
          <w:tcPr>
            <w:tcW w:w="893" w:type="dxa"/>
            <w:tcBorders>
              <w:top w:val="nil"/>
              <w:left w:val="nil"/>
              <w:bottom w:val="single" w:sz="4" w:space="0" w:color="auto"/>
              <w:right w:val="single" w:sz="4" w:space="0" w:color="auto"/>
            </w:tcBorders>
            <w:noWrap/>
            <w:hideMark/>
          </w:tcPr>
          <w:p w14:paraId="5F7EB5D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vAlign w:val="center"/>
            <w:hideMark/>
          </w:tcPr>
          <w:p w14:paraId="1B130B7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44AABE1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54AB87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E92A33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6B7B3A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060069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46</w:t>
            </w:r>
          </w:p>
        </w:tc>
        <w:tc>
          <w:tcPr>
            <w:tcW w:w="4529" w:type="dxa"/>
            <w:gridSpan w:val="2"/>
            <w:tcBorders>
              <w:top w:val="nil"/>
              <w:left w:val="single" w:sz="4" w:space="0" w:color="auto"/>
              <w:bottom w:val="single" w:sz="4" w:space="0" w:color="auto"/>
              <w:right w:val="single" w:sz="4" w:space="0" w:color="auto"/>
            </w:tcBorders>
            <w:hideMark/>
          </w:tcPr>
          <w:p w14:paraId="0EE91637"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PE dvoslojne kabelske cevi Φ160</w:t>
            </w:r>
          </w:p>
        </w:tc>
        <w:tc>
          <w:tcPr>
            <w:tcW w:w="893" w:type="dxa"/>
            <w:tcBorders>
              <w:top w:val="nil"/>
              <w:left w:val="nil"/>
              <w:bottom w:val="single" w:sz="4" w:space="0" w:color="auto"/>
              <w:right w:val="single" w:sz="4" w:space="0" w:color="auto"/>
            </w:tcBorders>
            <w:noWrap/>
            <w:hideMark/>
          </w:tcPr>
          <w:p w14:paraId="1F05E32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3FE8C26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F761AA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0E9EFA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399AE7B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C739E0A"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074615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47</w:t>
            </w:r>
          </w:p>
        </w:tc>
        <w:tc>
          <w:tcPr>
            <w:tcW w:w="4529" w:type="dxa"/>
            <w:gridSpan w:val="2"/>
            <w:tcBorders>
              <w:top w:val="nil"/>
              <w:left w:val="single" w:sz="4" w:space="0" w:color="auto"/>
              <w:bottom w:val="single" w:sz="4" w:space="0" w:color="auto"/>
              <w:right w:val="single" w:sz="4" w:space="0" w:color="auto"/>
            </w:tcBorders>
            <w:hideMark/>
          </w:tcPr>
          <w:p w14:paraId="1BC7259E"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PE cev 2x50/4 mm </w:t>
            </w:r>
          </w:p>
        </w:tc>
        <w:tc>
          <w:tcPr>
            <w:tcW w:w="893" w:type="dxa"/>
            <w:tcBorders>
              <w:top w:val="nil"/>
              <w:left w:val="nil"/>
              <w:bottom w:val="single" w:sz="4" w:space="0" w:color="auto"/>
              <w:right w:val="single" w:sz="4" w:space="0" w:color="auto"/>
            </w:tcBorders>
            <w:noWrap/>
            <w:hideMark/>
          </w:tcPr>
          <w:p w14:paraId="41FADE2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5029BAD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6BF18BD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C8DB63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5394BF1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9E6932C"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A82A07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48</w:t>
            </w:r>
          </w:p>
        </w:tc>
        <w:tc>
          <w:tcPr>
            <w:tcW w:w="4529" w:type="dxa"/>
            <w:gridSpan w:val="2"/>
            <w:tcBorders>
              <w:top w:val="nil"/>
              <w:left w:val="single" w:sz="4" w:space="0" w:color="auto"/>
              <w:bottom w:val="single" w:sz="4" w:space="0" w:color="auto"/>
              <w:right w:val="single" w:sz="4" w:space="0" w:color="auto"/>
            </w:tcBorders>
            <w:hideMark/>
          </w:tcPr>
          <w:p w14:paraId="10524C2C"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Betonski robnik 15/25/100 cm  </w:t>
            </w:r>
          </w:p>
        </w:tc>
        <w:tc>
          <w:tcPr>
            <w:tcW w:w="893" w:type="dxa"/>
            <w:tcBorders>
              <w:top w:val="nil"/>
              <w:left w:val="nil"/>
              <w:bottom w:val="single" w:sz="4" w:space="0" w:color="auto"/>
              <w:right w:val="single" w:sz="4" w:space="0" w:color="auto"/>
            </w:tcBorders>
            <w:noWrap/>
            <w:hideMark/>
          </w:tcPr>
          <w:p w14:paraId="4040F92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m1</w:t>
            </w:r>
          </w:p>
        </w:tc>
        <w:tc>
          <w:tcPr>
            <w:tcW w:w="2084" w:type="dxa"/>
            <w:tcBorders>
              <w:top w:val="nil"/>
              <w:left w:val="nil"/>
              <w:bottom w:val="single" w:sz="4" w:space="0" w:color="auto"/>
              <w:right w:val="single" w:sz="4" w:space="0" w:color="auto"/>
            </w:tcBorders>
            <w:shd w:val="clear" w:color="auto" w:fill="D9D9D9"/>
            <w:vAlign w:val="center"/>
            <w:hideMark/>
          </w:tcPr>
          <w:p w14:paraId="17A2CD0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BA004B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4E1E0C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08784B1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0D793C5"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DA8A73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49</w:t>
            </w:r>
          </w:p>
        </w:tc>
        <w:tc>
          <w:tcPr>
            <w:tcW w:w="4529" w:type="dxa"/>
            <w:gridSpan w:val="2"/>
            <w:tcBorders>
              <w:top w:val="nil"/>
              <w:left w:val="single" w:sz="4" w:space="0" w:color="auto"/>
              <w:bottom w:val="single" w:sz="4" w:space="0" w:color="auto"/>
              <w:right w:val="single" w:sz="4" w:space="0" w:color="auto"/>
            </w:tcBorders>
            <w:hideMark/>
          </w:tcPr>
          <w:p w14:paraId="7A23FDEF"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Droga M160-vp.</w:t>
            </w:r>
          </w:p>
        </w:tc>
        <w:tc>
          <w:tcPr>
            <w:tcW w:w="893" w:type="dxa"/>
            <w:tcBorders>
              <w:top w:val="nil"/>
              <w:left w:val="nil"/>
              <w:bottom w:val="single" w:sz="4" w:space="0" w:color="auto"/>
              <w:right w:val="single" w:sz="4" w:space="0" w:color="auto"/>
            </w:tcBorders>
            <w:noWrap/>
            <w:hideMark/>
          </w:tcPr>
          <w:p w14:paraId="51D1BDE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766FE99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3E60298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A270A5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16C3CE8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3E478D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94CCE4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50</w:t>
            </w:r>
          </w:p>
        </w:tc>
        <w:tc>
          <w:tcPr>
            <w:tcW w:w="4529" w:type="dxa"/>
            <w:gridSpan w:val="2"/>
            <w:tcBorders>
              <w:top w:val="nil"/>
              <w:left w:val="single" w:sz="4" w:space="0" w:color="auto"/>
              <w:bottom w:val="single" w:sz="4" w:space="0" w:color="auto"/>
              <w:right w:val="single" w:sz="4" w:space="0" w:color="auto"/>
            </w:tcBorders>
            <w:hideMark/>
          </w:tcPr>
          <w:p w14:paraId="329227E0"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Dvojna jeklena vrv preseka 70 mm</w:t>
            </w:r>
            <w:r w:rsidRPr="00E52682">
              <w:rPr>
                <w:rFonts w:ascii="Arial" w:eastAsia="Times New Roman" w:hAnsi="Arial" w:cs="Arial"/>
                <w:color w:val="000000"/>
                <w:sz w:val="20"/>
                <w:szCs w:val="20"/>
                <w:vertAlign w:val="superscript"/>
                <w:lang w:eastAsia="sl-SI"/>
              </w:rPr>
              <w:t xml:space="preserve">2 </w:t>
            </w:r>
            <w:r w:rsidRPr="00E52682">
              <w:rPr>
                <w:rFonts w:ascii="Arial" w:eastAsia="Times New Roman" w:hAnsi="Arial" w:cs="Arial"/>
                <w:color w:val="000000"/>
                <w:sz w:val="20"/>
                <w:szCs w:val="20"/>
                <w:lang w:eastAsia="sl-SI"/>
              </w:rPr>
              <w:t xml:space="preserve">  </w:t>
            </w:r>
          </w:p>
        </w:tc>
        <w:tc>
          <w:tcPr>
            <w:tcW w:w="893" w:type="dxa"/>
            <w:tcBorders>
              <w:top w:val="nil"/>
              <w:left w:val="nil"/>
              <w:bottom w:val="single" w:sz="4" w:space="0" w:color="auto"/>
              <w:right w:val="single" w:sz="4" w:space="0" w:color="auto"/>
            </w:tcBorders>
            <w:noWrap/>
            <w:hideMark/>
          </w:tcPr>
          <w:p w14:paraId="2C108B0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11B340E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24CE775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1FC5747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7511B89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765CD92"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EFD8CA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51</w:t>
            </w:r>
          </w:p>
        </w:tc>
        <w:tc>
          <w:tcPr>
            <w:tcW w:w="4529" w:type="dxa"/>
            <w:gridSpan w:val="2"/>
            <w:tcBorders>
              <w:top w:val="nil"/>
              <w:left w:val="single" w:sz="4" w:space="0" w:color="auto"/>
              <w:bottom w:val="single" w:sz="4" w:space="0" w:color="auto"/>
              <w:right w:val="single" w:sz="4" w:space="0" w:color="auto"/>
            </w:tcBorders>
            <w:hideMark/>
          </w:tcPr>
          <w:p w14:paraId="500AB33F"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Napajalni vod iz dveh bakrenih vrvi 185 mm</w:t>
            </w:r>
            <w:r w:rsidRPr="00E52682">
              <w:rPr>
                <w:rFonts w:ascii="Arial" w:eastAsia="Times New Roman" w:hAnsi="Arial" w:cs="Arial"/>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458B4F0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km</w:t>
            </w:r>
          </w:p>
        </w:tc>
        <w:tc>
          <w:tcPr>
            <w:tcW w:w="2084" w:type="dxa"/>
            <w:tcBorders>
              <w:top w:val="nil"/>
              <w:left w:val="nil"/>
              <w:bottom w:val="single" w:sz="4" w:space="0" w:color="auto"/>
              <w:right w:val="single" w:sz="4" w:space="0" w:color="auto"/>
            </w:tcBorders>
            <w:shd w:val="clear" w:color="auto" w:fill="D9D9D9"/>
            <w:vAlign w:val="center"/>
            <w:hideMark/>
          </w:tcPr>
          <w:p w14:paraId="0C63A2E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656D25D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751DCE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0A95944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1F2467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78C1DD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52</w:t>
            </w:r>
          </w:p>
        </w:tc>
        <w:tc>
          <w:tcPr>
            <w:tcW w:w="4529" w:type="dxa"/>
            <w:gridSpan w:val="2"/>
            <w:tcBorders>
              <w:top w:val="nil"/>
              <w:left w:val="single" w:sz="4" w:space="0" w:color="auto"/>
              <w:bottom w:val="single" w:sz="4" w:space="0" w:color="auto"/>
              <w:right w:val="single" w:sz="4" w:space="0" w:color="auto"/>
            </w:tcBorders>
            <w:hideMark/>
          </w:tcPr>
          <w:p w14:paraId="2561F66F"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Prečna vez 2 x 185 mm</w:t>
            </w:r>
            <w:r w:rsidRPr="00E52682">
              <w:rPr>
                <w:rFonts w:ascii="Arial" w:eastAsia="Times New Roman" w:hAnsi="Arial" w:cs="Arial"/>
                <w:sz w:val="20"/>
                <w:szCs w:val="20"/>
                <w:vertAlign w:val="superscript"/>
                <w:lang w:eastAsia="sl-SI"/>
              </w:rPr>
              <w:t xml:space="preserve">2  </w:t>
            </w:r>
          </w:p>
        </w:tc>
        <w:tc>
          <w:tcPr>
            <w:tcW w:w="893" w:type="dxa"/>
            <w:tcBorders>
              <w:top w:val="nil"/>
              <w:left w:val="nil"/>
              <w:bottom w:val="single" w:sz="4" w:space="0" w:color="auto"/>
              <w:right w:val="single" w:sz="4" w:space="0" w:color="auto"/>
            </w:tcBorders>
            <w:noWrap/>
            <w:hideMark/>
          </w:tcPr>
          <w:p w14:paraId="3A37C9A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0940EB6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1A92D9E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EBE61D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38BB3BC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6BBDB6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686545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53</w:t>
            </w:r>
          </w:p>
        </w:tc>
        <w:tc>
          <w:tcPr>
            <w:tcW w:w="4529" w:type="dxa"/>
            <w:gridSpan w:val="2"/>
            <w:tcBorders>
              <w:top w:val="nil"/>
              <w:left w:val="single" w:sz="4" w:space="0" w:color="auto"/>
              <w:bottom w:val="single" w:sz="4" w:space="0" w:color="auto"/>
              <w:right w:val="single" w:sz="4" w:space="0" w:color="auto"/>
            </w:tcBorders>
            <w:hideMark/>
          </w:tcPr>
          <w:p w14:paraId="2A5F6DC6"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Električna vez 2x185 mm2  </w:t>
            </w:r>
          </w:p>
        </w:tc>
        <w:tc>
          <w:tcPr>
            <w:tcW w:w="893" w:type="dxa"/>
            <w:tcBorders>
              <w:top w:val="nil"/>
              <w:left w:val="nil"/>
              <w:bottom w:val="single" w:sz="4" w:space="0" w:color="auto"/>
              <w:right w:val="single" w:sz="4" w:space="0" w:color="auto"/>
            </w:tcBorders>
            <w:noWrap/>
            <w:hideMark/>
          </w:tcPr>
          <w:p w14:paraId="2A03045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vAlign w:val="center"/>
            <w:hideMark/>
          </w:tcPr>
          <w:p w14:paraId="50C98AE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vAlign w:val="center"/>
            <w:hideMark/>
          </w:tcPr>
          <w:p w14:paraId="5EE2232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46B25E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vAlign w:val="center"/>
            <w:hideMark/>
          </w:tcPr>
          <w:p w14:paraId="3D98B74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8230D6E" w14:textId="77777777" w:rsidTr="00E52682">
        <w:trPr>
          <w:trHeight w:val="300"/>
        </w:trPr>
        <w:tc>
          <w:tcPr>
            <w:tcW w:w="873" w:type="dxa"/>
            <w:tcBorders>
              <w:top w:val="nil"/>
              <w:left w:val="single" w:sz="4" w:space="0" w:color="auto"/>
              <w:bottom w:val="single" w:sz="4" w:space="0" w:color="auto"/>
              <w:right w:val="single" w:sz="4" w:space="0" w:color="auto"/>
            </w:tcBorders>
            <w:hideMark/>
          </w:tcPr>
          <w:p w14:paraId="0FDD22F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54</w:t>
            </w:r>
          </w:p>
        </w:tc>
        <w:tc>
          <w:tcPr>
            <w:tcW w:w="4529" w:type="dxa"/>
            <w:gridSpan w:val="2"/>
            <w:tcBorders>
              <w:top w:val="nil"/>
              <w:left w:val="single" w:sz="4" w:space="0" w:color="auto"/>
              <w:bottom w:val="single" w:sz="4" w:space="0" w:color="auto"/>
              <w:right w:val="single" w:sz="4" w:space="0" w:color="auto"/>
            </w:tcBorders>
            <w:hideMark/>
          </w:tcPr>
          <w:p w14:paraId="31930CB6"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Električna vez 2x86,5 mm</w:t>
            </w:r>
            <w:r w:rsidRPr="00E52682">
              <w:rPr>
                <w:rFonts w:ascii="Arial" w:eastAsia="Times New Roman" w:hAnsi="Arial" w:cs="Arial"/>
                <w:color w:val="000000"/>
                <w:sz w:val="20"/>
                <w:szCs w:val="20"/>
                <w:vertAlign w:val="superscript"/>
                <w:lang w:eastAsia="sl-SI"/>
              </w:rPr>
              <w:t>2</w:t>
            </w:r>
            <w:r w:rsidRPr="00E52682">
              <w:rPr>
                <w:rFonts w:ascii="Arial" w:eastAsia="Times New Roman" w:hAnsi="Arial" w:cs="Arial"/>
                <w:color w:val="000000"/>
                <w:sz w:val="20"/>
                <w:szCs w:val="20"/>
                <w:lang w:eastAsia="sl-SI"/>
              </w:rPr>
              <w:t xml:space="preserve"> </w:t>
            </w:r>
          </w:p>
        </w:tc>
        <w:tc>
          <w:tcPr>
            <w:tcW w:w="893" w:type="dxa"/>
            <w:tcBorders>
              <w:top w:val="nil"/>
              <w:left w:val="nil"/>
              <w:bottom w:val="single" w:sz="4" w:space="0" w:color="auto"/>
              <w:right w:val="single" w:sz="4" w:space="0" w:color="auto"/>
            </w:tcBorders>
            <w:noWrap/>
            <w:hideMark/>
          </w:tcPr>
          <w:p w14:paraId="715B77A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noWrap/>
            <w:vAlign w:val="bottom"/>
            <w:hideMark/>
          </w:tcPr>
          <w:p w14:paraId="5D0B5F0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184A2D8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0C213B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07A8A9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AB432E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3C7219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55</w:t>
            </w:r>
          </w:p>
        </w:tc>
        <w:tc>
          <w:tcPr>
            <w:tcW w:w="4529" w:type="dxa"/>
            <w:gridSpan w:val="2"/>
            <w:tcBorders>
              <w:top w:val="nil"/>
              <w:left w:val="single" w:sz="4" w:space="0" w:color="auto"/>
              <w:bottom w:val="single" w:sz="4" w:space="0" w:color="auto"/>
              <w:right w:val="single" w:sz="4" w:space="0" w:color="auto"/>
            </w:tcBorders>
            <w:hideMark/>
          </w:tcPr>
          <w:p w14:paraId="19611FB0"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Vodna celica, 20 kV dovod napajanja (=J01+S01, =J08+S08) </w:t>
            </w:r>
            <w:r w:rsidRPr="00E52682">
              <w:rPr>
                <w:rFonts w:ascii="Arial" w:eastAsia="Times New Roman" w:hAnsi="Arial" w:cs="Arial"/>
                <w:sz w:val="20"/>
                <w:szCs w:val="20"/>
                <w:lang w:eastAsia="sl-SI"/>
              </w:rPr>
              <w:br/>
              <w:t>(oprema celice - točka 7.1.4.1 tehničnega opisa)</w:t>
            </w:r>
          </w:p>
        </w:tc>
        <w:tc>
          <w:tcPr>
            <w:tcW w:w="893" w:type="dxa"/>
            <w:tcBorders>
              <w:top w:val="nil"/>
              <w:left w:val="nil"/>
              <w:bottom w:val="single" w:sz="4" w:space="0" w:color="auto"/>
              <w:right w:val="single" w:sz="4" w:space="0" w:color="auto"/>
            </w:tcBorders>
            <w:noWrap/>
            <w:hideMark/>
          </w:tcPr>
          <w:p w14:paraId="3E095763"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kpl</w:t>
            </w:r>
            <w:proofErr w:type="spellEnd"/>
          </w:p>
        </w:tc>
        <w:tc>
          <w:tcPr>
            <w:tcW w:w="2084" w:type="dxa"/>
            <w:tcBorders>
              <w:top w:val="nil"/>
              <w:left w:val="nil"/>
              <w:bottom w:val="single" w:sz="4" w:space="0" w:color="auto"/>
              <w:right w:val="single" w:sz="4" w:space="0" w:color="auto"/>
            </w:tcBorders>
            <w:shd w:val="clear" w:color="auto" w:fill="D9D9D9"/>
            <w:noWrap/>
            <w:vAlign w:val="bottom"/>
            <w:hideMark/>
          </w:tcPr>
          <w:p w14:paraId="076A508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149F08A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41CCE4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023710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2851D3C"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E125A9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56</w:t>
            </w:r>
          </w:p>
        </w:tc>
        <w:tc>
          <w:tcPr>
            <w:tcW w:w="4529" w:type="dxa"/>
            <w:gridSpan w:val="2"/>
            <w:tcBorders>
              <w:top w:val="nil"/>
              <w:left w:val="single" w:sz="4" w:space="0" w:color="auto"/>
              <w:bottom w:val="single" w:sz="4" w:space="0" w:color="auto"/>
              <w:right w:val="single" w:sz="4" w:space="0" w:color="auto"/>
            </w:tcBorders>
            <w:hideMark/>
          </w:tcPr>
          <w:p w14:paraId="512AC240"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Odvodna celica usmerniške skupine (=J02+S02, =J07+S07)</w:t>
            </w:r>
            <w:r w:rsidRPr="00E52682">
              <w:rPr>
                <w:rFonts w:ascii="Arial" w:eastAsia="Times New Roman" w:hAnsi="Arial" w:cs="Arial"/>
                <w:sz w:val="20"/>
                <w:szCs w:val="20"/>
                <w:lang w:eastAsia="sl-SI"/>
              </w:rPr>
              <w:br/>
              <w:t>(oprema celice - točka 7.1.4.2 tehničnega opisa)</w:t>
            </w:r>
          </w:p>
        </w:tc>
        <w:tc>
          <w:tcPr>
            <w:tcW w:w="893" w:type="dxa"/>
            <w:tcBorders>
              <w:top w:val="nil"/>
              <w:left w:val="nil"/>
              <w:bottom w:val="single" w:sz="4" w:space="0" w:color="auto"/>
              <w:right w:val="single" w:sz="4" w:space="0" w:color="auto"/>
            </w:tcBorders>
            <w:noWrap/>
            <w:hideMark/>
          </w:tcPr>
          <w:p w14:paraId="706AF846"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kpl</w:t>
            </w:r>
            <w:proofErr w:type="spellEnd"/>
          </w:p>
        </w:tc>
        <w:tc>
          <w:tcPr>
            <w:tcW w:w="2084" w:type="dxa"/>
            <w:tcBorders>
              <w:top w:val="nil"/>
              <w:left w:val="nil"/>
              <w:bottom w:val="single" w:sz="4" w:space="0" w:color="auto"/>
              <w:right w:val="single" w:sz="4" w:space="0" w:color="auto"/>
            </w:tcBorders>
            <w:shd w:val="clear" w:color="auto" w:fill="D9D9D9"/>
            <w:noWrap/>
            <w:vAlign w:val="bottom"/>
            <w:hideMark/>
          </w:tcPr>
          <w:p w14:paraId="52C38C4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2E8E9D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C5FAE7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DB5623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13397C5"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7BF776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57</w:t>
            </w:r>
          </w:p>
        </w:tc>
        <w:tc>
          <w:tcPr>
            <w:tcW w:w="4529" w:type="dxa"/>
            <w:gridSpan w:val="2"/>
            <w:tcBorders>
              <w:top w:val="nil"/>
              <w:left w:val="single" w:sz="4" w:space="0" w:color="auto"/>
              <w:bottom w:val="single" w:sz="4" w:space="0" w:color="auto"/>
              <w:right w:val="single" w:sz="4" w:space="0" w:color="auto"/>
            </w:tcBorders>
            <w:hideMark/>
          </w:tcPr>
          <w:p w14:paraId="7754F792"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Odvodna celica lastne rabe (=J03, =J06)       (oprema celice - točka 7.4.1.3 tehničnega opisa)</w:t>
            </w:r>
          </w:p>
        </w:tc>
        <w:tc>
          <w:tcPr>
            <w:tcW w:w="893" w:type="dxa"/>
            <w:tcBorders>
              <w:top w:val="nil"/>
              <w:left w:val="nil"/>
              <w:bottom w:val="single" w:sz="4" w:space="0" w:color="auto"/>
              <w:right w:val="single" w:sz="4" w:space="0" w:color="auto"/>
            </w:tcBorders>
            <w:noWrap/>
            <w:hideMark/>
          </w:tcPr>
          <w:p w14:paraId="11AA829E"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kpl</w:t>
            </w:r>
            <w:proofErr w:type="spellEnd"/>
          </w:p>
        </w:tc>
        <w:tc>
          <w:tcPr>
            <w:tcW w:w="2084" w:type="dxa"/>
            <w:tcBorders>
              <w:top w:val="nil"/>
              <w:left w:val="nil"/>
              <w:bottom w:val="single" w:sz="4" w:space="0" w:color="auto"/>
              <w:right w:val="single" w:sz="4" w:space="0" w:color="auto"/>
            </w:tcBorders>
            <w:shd w:val="clear" w:color="auto" w:fill="D9D9D9"/>
            <w:noWrap/>
            <w:vAlign w:val="bottom"/>
            <w:hideMark/>
          </w:tcPr>
          <w:p w14:paraId="5561B48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05668D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DFFFD5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0A7675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7BA7FC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352386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58</w:t>
            </w:r>
          </w:p>
        </w:tc>
        <w:tc>
          <w:tcPr>
            <w:tcW w:w="4529" w:type="dxa"/>
            <w:gridSpan w:val="2"/>
            <w:tcBorders>
              <w:top w:val="nil"/>
              <w:left w:val="single" w:sz="4" w:space="0" w:color="auto"/>
              <w:bottom w:val="single" w:sz="4" w:space="0" w:color="auto"/>
              <w:right w:val="single" w:sz="4" w:space="0" w:color="auto"/>
            </w:tcBorders>
            <w:hideMark/>
          </w:tcPr>
          <w:p w14:paraId="3449DCF2"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Vzdolžna celica / ločitev (=J04) </w:t>
            </w:r>
            <w:r w:rsidRPr="00E52682">
              <w:rPr>
                <w:rFonts w:ascii="Arial" w:eastAsia="Times New Roman" w:hAnsi="Arial" w:cs="Arial"/>
                <w:sz w:val="20"/>
                <w:szCs w:val="20"/>
                <w:lang w:eastAsia="sl-SI"/>
              </w:rPr>
              <w:br/>
              <w:t>(oprema celice - točka 7.4.1.4 tehničnega opisa)</w:t>
            </w:r>
          </w:p>
        </w:tc>
        <w:tc>
          <w:tcPr>
            <w:tcW w:w="893" w:type="dxa"/>
            <w:tcBorders>
              <w:top w:val="nil"/>
              <w:left w:val="nil"/>
              <w:bottom w:val="single" w:sz="4" w:space="0" w:color="auto"/>
              <w:right w:val="single" w:sz="4" w:space="0" w:color="auto"/>
            </w:tcBorders>
            <w:noWrap/>
            <w:hideMark/>
          </w:tcPr>
          <w:p w14:paraId="10AE058F"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kpl</w:t>
            </w:r>
            <w:proofErr w:type="spellEnd"/>
          </w:p>
        </w:tc>
        <w:tc>
          <w:tcPr>
            <w:tcW w:w="2084" w:type="dxa"/>
            <w:tcBorders>
              <w:top w:val="nil"/>
              <w:left w:val="nil"/>
              <w:bottom w:val="single" w:sz="4" w:space="0" w:color="auto"/>
              <w:right w:val="single" w:sz="4" w:space="0" w:color="auto"/>
            </w:tcBorders>
            <w:shd w:val="clear" w:color="auto" w:fill="D9D9D9"/>
            <w:noWrap/>
            <w:vAlign w:val="bottom"/>
            <w:hideMark/>
          </w:tcPr>
          <w:p w14:paraId="7F180A0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5845888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E93A91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1CAAF7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3AE3AFA"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8C613A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59</w:t>
            </w:r>
          </w:p>
        </w:tc>
        <w:tc>
          <w:tcPr>
            <w:tcW w:w="4529" w:type="dxa"/>
            <w:gridSpan w:val="2"/>
            <w:tcBorders>
              <w:top w:val="nil"/>
              <w:left w:val="single" w:sz="4" w:space="0" w:color="auto"/>
              <w:bottom w:val="single" w:sz="4" w:space="0" w:color="auto"/>
              <w:right w:val="single" w:sz="4" w:space="0" w:color="auto"/>
            </w:tcBorders>
            <w:hideMark/>
          </w:tcPr>
          <w:p w14:paraId="51ECA3EA"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Spojna celica (=J05) </w:t>
            </w:r>
            <w:r w:rsidRPr="00E52682">
              <w:rPr>
                <w:rFonts w:ascii="Arial" w:eastAsia="Times New Roman" w:hAnsi="Arial" w:cs="Arial"/>
                <w:sz w:val="20"/>
                <w:szCs w:val="20"/>
                <w:lang w:eastAsia="sl-SI"/>
              </w:rPr>
              <w:br/>
              <w:t>(oprema celice - točka 7.4.1.5 tehničnega opisa)</w:t>
            </w:r>
          </w:p>
        </w:tc>
        <w:tc>
          <w:tcPr>
            <w:tcW w:w="893" w:type="dxa"/>
            <w:tcBorders>
              <w:top w:val="nil"/>
              <w:left w:val="nil"/>
              <w:bottom w:val="single" w:sz="4" w:space="0" w:color="auto"/>
              <w:right w:val="single" w:sz="4" w:space="0" w:color="auto"/>
            </w:tcBorders>
            <w:noWrap/>
            <w:hideMark/>
          </w:tcPr>
          <w:p w14:paraId="7E593553" w14:textId="77777777" w:rsidR="00E52682" w:rsidRPr="00E52682" w:rsidRDefault="00E52682">
            <w:pPr>
              <w:spacing w:line="256" w:lineRule="auto"/>
              <w:jc w:val="center"/>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kpl</w:t>
            </w:r>
            <w:proofErr w:type="spellEnd"/>
          </w:p>
        </w:tc>
        <w:tc>
          <w:tcPr>
            <w:tcW w:w="2084" w:type="dxa"/>
            <w:tcBorders>
              <w:top w:val="nil"/>
              <w:left w:val="nil"/>
              <w:bottom w:val="single" w:sz="4" w:space="0" w:color="auto"/>
              <w:right w:val="single" w:sz="4" w:space="0" w:color="auto"/>
            </w:tcBorders>
            <w:shd w:val="clear" w:color="auto" w:fill="D9D9D9"/>
            <w:noWrap/>
            <w:vAlign w:val="bottom"/>
            <w:hideMark/>
          </w:tcPr>
          <w:p w14:paraId="3F5FB1E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5537E0F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BBEA14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3B3ECF9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23EE80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E197D5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60</w:t>
            </w:r>
          </w:p>
        </w:tc>
        <w:tc>
          <w:tcPr>
            <w:tcW w:w="4529" w:type="dxa"/>
            <w:gridSpan w:val="2"/>
            <w:tcBorders>
              <w:top w:val="nil"/>
              <w:left w:val="single" w:sz="4" w:space="0" w:color="auto"/>
              <w:bottom w:val="single" w:sz="4" w:space="0" w:color="auto"/>
              <w:right w:val="single" w:sz="4" w:space="0" w:color="auto"/>
            </w:tcBorders>
            <w:hideMark/>
          </w:tcPr>
          <w:p w14:paraId="32EA111A"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VN energetski kabel, NA2XS2Y 1x95 mm</w:t>
            </w:r>
            <w:r w:rsidRPr="00E52682">
              <w:rPr>
                <w:rFonts w:ascii="Arial" w:eastAsia="Times New Roman" w:hAnsi="Arial" w:cs="Arial"/>
                <w:sz w:val="20"/>
                <w:szCs w:val="20"/>
                <w:vertAlign w:val="superscript"/>
                <w:lang w:eastAsia="sl-SI"/>
              </w:rPr>
              <w:t>2</w:t>
            </w:r>
            <w:r w:rsidRPr="00E52682">
              <w:rPr>
                <w:rFonts w:ascii="Arial" w:eastAsia="Times New Roman" w:hAnsi="Arial" w:cs="Arial"/>
                <w:sz w:val="20"/>
                <w:szCs w:val="20"/>
                <w:lang w:eastAsia="sl-SI"/>
              </w:rPr>
              <w:t xml:space="preserve"> 12/20 kV</w:t>
            </w:r>
          </w:p>
        </w:tc>
        <w:tc>
          <w:tcPr>
            <w:tcW w:w="893" w:type="dxa"/>
            <w:tcBorders>
              <w:top w:val="nil"/>
              <w:left w:val="nil"/>
              <w:bottom w:val="single" w:sz="4" w:space="0" w:color="auto"/>
              <w:right w:val="single" w:sz="4" w:space="0" w:color="auto"/>
            </w:tcBorders>
            <w:noWrap/>
            <w:hideMark/>
          </w:tcPr>
          <w:p w14:paraId="589EE99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637402D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749E132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F5099B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2264C0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E69BC06"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25845B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61</w:t>
            </w:r>
          </w:p>
        </w:tc>
        <w:tc>
          <w:tcPr>
            <w:tcW w:w="4529" w:type="dxa"/>
            <w:gridSpan w:val="2"/>
            <w:tcBorders>
              <w:top w:val="nil"/>
              <w:left w:val="single" w:sz="4" w:space="0" w:color="auto"/>
              <w:bottom w:val="single" w:sz="4" w:space="0" w:color="auto"/>
              <w:right w:val="single" w:sz="4" w:space="0" w:color="auto"/>
            </w:tcBorders>
            <w:hideMark/>
          </w:tcPr>
          <w:p w14:paraId="5F76460E"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Kabel čevelj, CA 95 R-2 M14, "</w:t>
            </w:r>
            <w:proofErr w:type="spellStart"/>
            <w:r w:rsidRPr="00E52682">
              <w:rPr>
                <w:rFonts w:ascii="Arial" w:eastAsia="Times New Roman" w:hAnsi="Arial" w:cs="Arial"/>
                <w:sz w:val="20"/>
                <w:szCs w:val="20"/>
                <w:lang w:eastAsia="sl-SI"/>
              </w:rPr>
              <w:t>Cembre</w:t>
            </w:r>
            <w:proofErr w:type="spellEnd"/>
            <w:r w:rsidRPr="00E52682">
              <w:rPr>
                <w:rFonts w:ascii="Arial" w:eastAsia="Times New Roman" w:hAnsi="Arial" w:cs="Arial"/>
                <w:sz w:val="20"/>
                <w:szCs w:val="20"/>
                <w:lang w:eastAsia="sl-SI"/>
              </w:rPr>
              <w:t>"</w:t>
            </w:r>
          </w:p>
        </w:tc>
        <w:tc>
          <w:tcPr>
            <w:tcW w:w="893" w:type="dxa"/>
            <w:tcBorders>
              <w:top w:val="nil"/>
              <w:left w:val="nil"/>
              <w:bottom w:val="single" w:sz="4" w:space="0" w:color="auto"/>
              <w:right w:val="single" w:sz="4" w:space="0" w:color="auto"/>
            </w:tcBorders>
            <w:noWrap/>
            <w:hideMark/>
          </w:tcPr>
          <w:p w14:paraId="576A6E1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noWrap/>
            <w:vAlign w:val="bottom"/>
            <w:hideMark/>
          </w:tcPr>
          <w:p w14:paraId="290F1F0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4256CB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AC86BE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25E0DC2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30EC857"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95F0A7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62</w:t>
            </w:r>
          </w:p>
        </w:tc>
        <w:tc>
          <w:tcPr>
            <w:tcW w:w="4529" w:type="dxa"/>
            <w:gridSpan w:val="2"/>
            <w:tcBorders>
              <w:top w:val="nil"/>
              <w:left w:val="single" w:sz="4" w:space="0" w:color="auto"/>
              <w:bottom w:val="single" w:sz="4" w:space="0" w:color="auto"/>
              <w:right w:val="single" w:sz="4" w:space="0" w:color="auto"/>
            </w:tcBorders>
            <w:hideMark/>
          </w:tcPr>
          <w:p w14:paraId="4E209034"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kabelski končniki, IXSU-F5331 "</w:t>
            </w:r>
            <w:proofErr w:type="spellStart"/>
            <w:r w:rsidRPr="00E52682">
              <w:rPr>
                <w:rFonts w:ascii="Arial" w:eastAsia="Times New Roman" w:hAnsi="Arial" w:cs="Arial"/>
                <w:sz w:val="20"/>
                <w:szCs w:val="20"/>
                <w:lang w:eastAsia="sl-SI"/>
              </w:rPr>
              <w:t>Raychem</w:t>
            </w:r>
            <w:proofErr w:type="spellEnd"/>
            <w:r w:rsidRPr="00E52682">
              <w:rPr>
                <w:rFonts w:ascii="Arial" w:eastAsia="Times New Roman" w:hAnsi="Arial" w:cs="Arial"/>
                <w:sz w:val="20"/>
                <w:szCs w:val="20"/>
                <w:lang w:eastAsia="sl-SI"/>
              </w:rPr>
              <w:t xml:space="preserve">" </w:t>
            </w:r>
          </w:p>
        </w:tc>
        <w:tc>
          <w:tcPr>
            <w:tcW w:w="893" w:type="dxa"/>
            <w:tcBorders>
              <w:top w:val="nil"/>
              <w:left w:val="nil"/>
              <w:bottom w:val="single" w:sz="4" w:space="0" w:color="auto"/>
              <w:right w:val="single" w:sz="4" w:space="0" w:color="auto"/>
            </w:tcBorders>
            <w:noWrap/>
            <w:hideMark/>
          </w:tcPr>
          <w:p w14:paraId="5248FE2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noWrap/>
            <w:vAlign w:val="bottom"/>
            <w:hideMark/>
          </w:tcPr>
          <w:p w14:paraId="554BAB4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52F7E0E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A7C94C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86558D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77A21E7"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92871F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63</w:t>
            </w:r>
          </w:p>
        </w:tc>
        <w:tc>
          <w:tcPr>
            <w:tcW w:w="4529" w:type="dxa"/>
            <w:gridSpan w:val="2"/>
            <w:tcBorders>
              <w:top w:val="nil"/>
              <w:left w:val="single" w:sz="4" w:space="0" w:color="auto"/>
              <w:bottom w:val="single" w:sz="4" w:space="0" w:color="auto"/>
              <w:right w:val="single" w:sz="4" w:space="0" w:color="auto"/>
            </w:tcBorders>
            <w:hideMark/>
          </w:tcPr>
          <w:p w14:paraId="5FA9120E"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Omarica (elektronski del releja), kot tip: GW44207, </w:t>
            </w:r>
            <w:proofErr w:type="spellStart"/>
            <w:r w:rsidRPr="00E52682">
              <w:rPr>
                <w:rFonts w:ascii="Arial" w:eastAsia="Times New Roman" w:hAnsi="Arial" w:cs="Arial"/>
                <w:sz w:val="20"/>
                <w:szCs w:val="20"/>
                <w:lang w:eastAsia="sl-SI"/>
              </w:rPr>
              <w:t>VxŠxG</w:t>
            </w:r>
            <w:proofErr w:type="spellEnd"/>
            <w:r w:rsidRPr="00E52682">
              <w:rPr>
                <w:rFonts w:ascii="Arial" w:eastAsia="Times New Roman" w:hAnsi="Arial" w:cs="Arial"/>
                <w:sz w:val="20"/>
                <w:szCs w:val="20"/>
                <w:lang w:eastAsia="sl-SI"/>
              </w:rPr>
              <w:t xml:space="preserve"> = 190x140x70 mm</w:t>
            </w:r>
          </w:p>
        </w:tc>
        <w:tc>
          <w:tcPr>
            <w:tcW w:w="893" w:type="dxa"/>
            <w:tcBorders>
              <w:top w:val="nil"/>
              <w:left w:val="nil"/>
              <w:bottom w:val="single" w:sz="4" w:space="0" w:color="auto"/>
              <w:right w:val="single" w:sz="4" w:space="0" w:color="auto"/>
            </w:tcBorders>
            <w:noWrap/>
            <w:hideMark/>
          </w:tcPr>
          <w:p w14:paraId="7426908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kos</w:t>
            </w:r>
          </w:p>
        </w:tc>
        <w:tc>
          <w:tcPr>
            <w:tcW w:w="2084" w:type="dxa"/>
            <w:tcBorders>
              <w:top w:val="nil"/>
              <w:left w:val="nil"/>
              <w:bottom w:val="single" w:sz="4" w:space="0" w:color="auto"/>
              <w:right w:val="single" w:sz="4" w:space="0" w:color="auto"/>
            </w:tcBorders>
            <w:shd w:val="clear" w:color="auto" w:fill="D9D9D9"/>
            <w:noWrap/>
            <w:vAlign w:val="bottom"/>
            <w:hideMark/>
          </w:tcPr>
          <w:p w14:paraId="06847FE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42AFB5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1FF7E95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4C011D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38555B9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37373D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64</w:t>
            </w:r>
          </w:p>
        </w:tc>
        <w:tc>
          <w:tcPr>
            <w:tcW w:w="4529" w:type="dxa"/>
            <w:gridSpan w:val="2"/>
            <w:tcBorders>
              <w:top w:val="nil"/>
              <w:left w:val="single" w:sz="4" w:space="0" w:color="auto"/>
              <w:bottom w:val="single" w:sz="4" w:space="0" w:color="auto"/>
              <w:right w:val="single" w:sz="4" w:space="0" w:color="auto"/>
            </w:tcBorders>
            <w:hideMark/>
          </w:tcPr>
          <w:p w14:paraId="7F3089B2"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VN energetski kabel, N2XSY 1x240 mm</w:t>
            </w:r>
            <w:r w:rsidRPr="00E52682">
              <w:rPr>
                <w:rFonts w:ascii="Arial" w:eastAsia="Times New Roman" w:hAnsi="Arial" w:cs="Arial"/>
                <w:sz w:val="20"/>
                <w:szCs w:val="20"/>
                <w:vertAlign w:val="superscript"/>
                <w:lang w:eastAsia="sl-SI"/>
              </w:rPr>
              <w:t>2</w:t>
            </w:r>
            <w:r w:rsidRPr="00E52682">
              <w:rPr>
                <w:rFonts w:ascii="Arial" w:eastAsia="Times New Roman" w:hAnsi="Arial" w:cs="Arial"/>
                <w:sz w:val="20"/>
                <w:szCs w:val="20"/>
                <w:lang w:eastAsia="sl-SI"/>
              </w:rPr>
              <w:t xml:space="preserve"> 6/10 kV</w:t>
            </w:r>
          </w:p>
        </w:tc>
        <w:tc>
          <w:tcPr>
            <w:tcW w:w="893" w:type="dxa"/>
            <w:tcBorders>
              <w:top w:val="nil"/>
              <w:left w:val="nil"/>
              <w:bottom w:val="single" w:sz="4" w:space="0" w:color="auto"/>
              <w:right w:val="single" w:sz="4" w:space="0" w:color="auto"/>
            </w:tcBorders>
            <w:noWrap/>
            <w:hideMark/>
          </w:tcPr>
          <w:p w14:paraId="041F7C8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46F8510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F49768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054CBA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0145D8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F2108A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DA86E2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65</w:t>
            </w:r>
          </w:p>
        </w:tc>
        <w:tc>
          <w:tcPr>
            <w:tcW w:w="4529" w:type="dxa"/>
            <w:gridSpan w:val="2"/>
            <w:tcBorders>
              <w:top w:val="nil"/>
              <w:left w:val="single" w:sz="4" w:space="0" w:color="auto"/>
              <w:bottom w:val="single" w:sz="4" w:space="0" w:color="auto"/>
              <w:right w:val="single" w:sz="4" w:space="0" w:color="auto"/>
            </w:tcBorders>
            <w:hideMark/>
          </w:tcPr>
          <w:p w14:paraId="01969907"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VN energetski kabel, NA2XS2Y 1x50 mm</w:t>
            </w:r>
            <w:r w:rsidRPr="00E52682">
              <w:rPr>
                <w:rFonts w:ascii="Arial" w:eastAsia="Times New Roman" w:hAnsi="Arial" w:cs="Arial"/>
                <w:sz w:val="20"/>
                <w:szCs w:val="20"/>
                <w:vertAlign w:val="superscript"/>
                <w:lang w:eastAsia="sl-SI"/>
              </w:rPr>
              <w:t>2</w:t>
            </w:r>
            <w:r w:rsidRPr="00E52682">
              <w:rPr>
                <w:rFonts w:ascii="Arial" w:eastAsia="Times New Roman" w:hAnsi="Arial" w:cs="Arial"/>
                <w:sz w:val="20"/>
                <w:szCs w:val="20"/>
                <w:lang w:eastAsia="sl-SI"/>
              </w:rPr>
              <w:t xml:space="preserve"> 12/20 kV</w:t>
            </w:r>
          </w:p>
        </w:tc>
        <w:tc>
          <w:tcPr>
            <w:tcW w:w="893" w:type="dxa"/>
            <w:tcBorders>
              <w:top w:val="nil"/>
              <w:left w:val="nil"/>
              <w:bottom w:val="single" w:sz="4" w:space="0" w:color="auto"/>
              <w:right w:val="single" w:sz="4" w:space="0" w:color="auto"/>
            </w:tcBorders>
            <w:noWrap/>
            <w:hideMark/>
          </w:tcPr>
          <w:p w14:paraId="0979404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0BA3365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0F67769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F3D40A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3BE72FC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16C89D7"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1569E2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66</w:t>
            </w:r>
          </w:p>
        </w:tc>
        <w:tc>
          <w:tcPr>
            <w:tcW w:w="4529" w:type="dxa"/>
            <w:gridSpan w:val="2"/>
            <w:tcBorders>
              <w:top w:val="nil"/>
              <w:left w:val="single" w:sz="4" w:space="0" w:color="auto"/>
              <w:bottom w:val="single" w:sz="4" w:space="0" w:color="auto"/>
              <w:right w:val="single" w:sz="4" w:space="0" w:color="auto"/>
            </w:tcBorders>
            <w:hideMark/>
          </w:tcPr>
          <w:p w14:paraId="12FD2432"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NN energetski kabel, NYY 1x10 mm</w:t>
            </w:r>
            <w:r w:rsidRPr="00E52682">
              <w:rPr>
                <w:rFonts w:ascii="Arial" w:eastAsia="Times New Roman" w:hAnsi="Arial" w:cs="Arial"/>
                <w:sz w:val="20"/>
                <w:szCs w:val="20"/>
                <w:vertAlign w:val="superscript"/>
                <w:lang w:eastAsia="sl-SI"/>
              </w:rPr>
              <w:t>2</w:t>
            </w:r>
            <w:r w:rsidRPr="00E52682">
              <w:rPr>
                <w:rFonts w:ascii="Arial" w:eastAsia="Times New Roman" w:hAnsi="Arial" w:cs="Arial"/>
                <w:sz w:val="20"/>
                <w:szCs w:val="20"/>
                <w:lang w:eastAsia="sl-SI"/>
              </w:rPr>
              <w:t xml:space="preserve"> 0,6/1 kV</w:t>
            </w:r>
          </w:p>
        </w:tc>
        <w:tc>
          <w:tcPr>
            <w:tcW w:w="893" w:type="dxa"/>
            <w:tcBorders>
              <w:top w:val="nil"/>
              <w:left w:val="nil"/>
              <w:bottom w:val="single" w:sz="4" w:space="0" w:color="auto"/>
              <w:right w:val="single" w:sz="4" w:space="0" w:color="auto"/>
            </w:tcBorders>
            <w:noWrap/>
            <w:hideMark/>
          </w:tcPr>
          <w:p w14:paraId="14623B3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1786E83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D87CFD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E3D2B9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1BBF354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68BC08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BF0BFC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67</w:t>
            </w:r>
          </w:p>
        </w:tc>
        <w:tc>
          <w:tcPr>
            <w:tcW w:w="4529" w:type="dxa"/>
            <w:gridSpan w:val="2"/>
            <w:tcBorders>
              <w:top w:val="nil"/>
              <w:left w:val="single" w:sz="4" w:space="0" w:color="auto"/>
              <w:bottom w:val="single" w:sz="4" w:space="0" w:color="auto"/>
              <w:right w:val="single" w:sz="4" w:space="0" w:color="auto"/>
            </w:tcBorders>
            <w:hideMark/>
          </w:tcPr>
          <w:p w14:paraId="2DFA9B8D"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NN energetski kabel, NYY 1x120 mm</w:t>
            </w:r>
            <w:r w:rsidRPr="00E52682">
              <w:rPr>
                <w:rFonts w:ascii="Arial" w:eastAsia="Times New Roman" w:hAnsi="Arial" w:cs="Arial"/>
                <w:sz w:val="20"/>
                <w:szCs w:val="20"/>
                <w:vertAlign w:val="superscript"/>
                <w:lang w:eastAsia="sl-SI"/>
              </w:rPr>
              <w:t>2</w:t>
            </w:r>
            <w:r w:rsidRPr="00E52682">
              <w:rPr>
                <w:rFonts w:ascii="Arial" w:eastAsia="Times New Roman" w:hAnsi="Arial" w:cs="Arial"/>
                <w:sz w:val="20"/>
                <w:szCs w:val="20"/>
                <w:lang w:eastAsia="sl-SI"/>
              </w:rPr>
              <w:t xml:space="preserve"> 0,6/1 kV</w:t>
            </w:r>
          </w:p>
        </w:tc>
        <w:tc>
          <w:tcPr>
            <w:tcW w:w="893" w:type="dxa"/>
            <w:tcBorders>
              <w:top w:val="nil"/>
              <w:left w:val="nil"/>
              <w:bottom w:val="single" w:sz="4" w:space="0" w:color="auto"/>
              <w:right w:val="single" w:sz="4" w:space="0" w:color="auto"/>
            </w:tcBorders>
            <w:noWrap/>
            <w:hideMark/>
          </w:tcPr>
          <w:p w14:paraId="022E2AA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4027AFA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D8B334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039FFF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C1D2E7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93F871A"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A65D14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68</w:t>
            </w:r>
          </w:p>
        </w:tc>
        <w:tc>
          <w:tcPr>
            <w:tcW w:w="4529" w:type="dxa"/>
            <w:gridSpan w:val="2"/>
            <w:tcBorders>
              <w:top w:val="nil"/>
              <w:left w:val="single" w:sz="4" w:space="0" w:color="auto"/>
              <w:bottom w:val="single" w:sz="4" w:space="0" w:color="auto"/>
              <w:right w:val="single" w:sz="4" w:space="0" w:color="auto"/>
            </w:tcBorders>
            <w:hideMark/>
          </w:tcPr>
          <w:p w14:paraId="6F1AB9FA"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Cu ploščati baker, E-Cu-F30, dimenzij 120x10 mm za izdelavo dveh zbiralk povratnega voda. Kompletno po risbi št. XX. Pobarvana modro TESSAROL DIRECT RAL 5010, s pritrdilnim in vijačnim materialom. Oznaka na risbi ZUSM.1, ZUSM.2 in ZPV</w:t>
            </w:r>
          </w:p>
        </w:tc>
        <w:tc>
          <w:tcPr>
            <w:tcW w:w="893" w:type="dxa"/>
            <w:tcBorders>
              <w:top w:val="nil"/>
              <w:left w:val="nil"/>
              <w:bottom w:val="single" w:sz="4" w:space="0" w:color="auto"/>
              <w:right w:val="single" w:sz="4" w:space="0" w:color="auto"/>
            </w:tcBorders>
            <w:noWrap/>
            <w:hideMark/>
          </w:tcPr>
          <w:p w14:paraId="6F5DB19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kg</w:t>
            </w:r>
          </w:p>
        </w:tc>
        <w:tc>
          <w:tcPr>
            <w:tcW w:w="2084" w:type="dxa"/>
            <w:tcBorders>
              <w:top w:val="nil"/>
              <w:left w:val="nil"/>
              <w:bottom w:val="single" w:sz="4" w:space="0" w:color="auto"/>
              <w:right w:val="single" w:sz="4" w:space="0" w:color="auto"/>
            </w:tcBorders>
            <w:shd w:val="clear" w:color="auto" w:fill="D9D9D9"/>
            <w:noWrap/>
            <w:vAlign w:val="bottom"/>
            <w:hideMark/>
          </w:tcPr>
          <w:p w14:paraId="7871EA5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538877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4B0C08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2BD804D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BEBEBC5"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52EAAB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69</w:t>
            </w:r>
          </w:p>
        </w:tc>
        <w:tc>
          <w:tcPr>
            <w:tcW w:w="4529" w:type="dxa"/>
            <w:gridSpan w:val="2"/>
            <w:tcBorders>
              <w:top w:val="nil"/>
              <w:left w:val="single" w:sz="4" w:space="0" w:color="auto"/>
              <w:bottom w:val="single" w:sz="4" w:space="0" w:color="auto"/>
              <w:right w:val="single" w:sz="4" w:space="0" w:color="auto"/>
            </w:tcBorders>
            <w:hideMark/>
          </w:tcPr>
          <w:p w14:paraId="5A58FAA3" w14:textId="77777777" w:rsidR="00E52682" w:rsidRPr="00E52682" w:rsidRDefault="00E52682">
            <w:pPr>
              <w:spacing w:line="256" w:lineRule="auto"/>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Nadgradna</w:t>
            </w:r>
            <w:proofErr w:type="spellEnd"/>
            <w:r w:rsidRPr="00E52682">
              <w:rPr>
                <w:rFonts w:ascii="Arial" w:eastAsia="Times New Roman" w:hAnsi="Arial" w:cs="Arial"/>
                <w:sz w:val="20"/>
                <w:szCs w:val="20"/>
                <w:lang w:eastAsia="sl-SI"/>
              </w:rPr>
              <w:t xml:space="preserve"> svetilka montirana na strop z LED sijalko, priključne moči 38W, z </w:t>
            </w:r>
            <w:proofErr w:type="spellStart"/>
            <w:r w:rsidRPr="00E52682">
              <w:rPr>
                <w:rFonts w:ascii="Arial" w:eastAsia="Times New Roman" w:hAnsi="Arial" w:cs="Arial"/>
                <w:sz w:val="20"/>
                <w:szCs w:val="20"/>
                <w:lang w:eastAsia="sl-SI"/>
              </w:rPr>
              <w:t>visokosijajnim</w:t>
            </w:r>
            <w:proofErr w:type="spellEnd"/>
            <w:r w:rsidRPr="00E52682">
              <w:rPr>
                <w:rFonts w:ascii="Arial" w:eastAsia="Times New Roman" w:hAnsi="Arial" w:cs="Arial"/>
                <w:sz w:val="20"/>
                <w:szCs w:val="20"/>
                <w:lang w:eastAsia="sl-SI"/>
              </w:rPr>
              <w:t xml:space="preserve"> paraboličnim rastrom v ohišju iz </w:t>
            </w:r>
            <w:proofErr w:type="spellStart"/>
            <w:r w:rsidRPr="00E52682">
              <w:rPr>
                <w:rFonts w:ascii="Arial" w:eastAsia="Times New Roman" w:hAnsi="Arial" w:cs="Arial"/>
                <w:sz w:val="20"/>
                <w:szCs w:val="20"/>
                <w:lang w:eastAsia="sl-SI"/>
              </w:rPr>
              <w:t>jekelene</w:t>
            </w:r>
            <w:proofErr w:type="spellEnd"/>
            <w:r w:rsidRPr="00E52682">
              <w:rPr>
                <w:rFonts w:ascii="Arial" w:eastAsia="Times New Roman" w:hAnsi="Arial" w:cs="Arial"/>
                <w:sz w:val="20"/>
                <w:szCs w:val="20"/>
                <w:lang w:eastAsia="sl-SI"/>
              </w:rPr>
              <w:t xml:space="preserve"> pločevine v beli barvi, zaščita IP20, svetlobni tok 4060 </w:t>
            </w:r>
            <w:proofErr w:type="spellStart"/>
            <w:r w:rsidRPr="00E52682">
              <w:rPr>
                <w:rFonts w:ascii="Arial" w:eastAsia="Times New Roman" w:hAnsi="Arial" w:cs="Arial"/>
                <w:sz w:val="20"/>
                <w:szCs w:val="20"/>
                <w:lang w:eastAsia="sl-SI"/>
              </w:rPr>
              <w:t>lm</w:t>
            </w:r>
            <w:proofErr w:type="spellEnd"/>
            <w:r w:rsidRPr="00E52682">
              <w:rPr>
                <w:rFonts w:ascii="Arial" w:eastAsia="Times New Roman" w:hAnsi="Arial" w:cs="Arial"/>
                <w:sz w:val="20"/>
                <w:szCs w:val="20"/>
                <w:lang w:eastAsia="sl-SI"/>
              </w:rPr>
              <w:t xml:space="preserve"> (kot </w:t>
            </w:r>
            <w:proofErr w:type="spellStart"/>
            <w:r w:rsidRPr="00E52682">
              <w:rPr>
                <w:rFonts w:ascii="Arial" w:eastAsia="Times New Roman" w:hAnsi="Arial" w:cs="Arial"/>
                <w:sz w:val="20"/>
                <w:szCs w:val="20"/>
                <w:lang w:eastAsia="sl-SI"/>
              </w:rPr>
              <w:t>npr.Siteco</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Compact</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Comfit</w:t>
            </w:r>
            <w:proofErr w:type="spellEnd"/>
            <w:r w:rsidRPr="00E52682">
              <w:rPr>
                <w:rFonts w:ascii="Arial" w:eastAsia="Times New Roman" w:hAnsi="Arial" w:cs="Arial"/>
                <w:sz w:val="20"/>
                <w:szCs w:val="20"/>
                <w:lang w:eastAsia="sl-SI"/>
              </w:rPr>
              <w:t>, LED 38W)</w:t>
            </w:r>
          </w:p>
        </w:tc>
        <w:tc>
          <w:tcPr>
            <w:tcW w:w="893" w:type="dxa"/>
            <w:tcBorders>
              <w:top w:val="nil"/>
              <w:left w:val="nil"/>
              <w:bottom w:val="single" w:sz="4" w:space="0" w:color="auto"/>
              <w:right w:val="single" w:sz="4" w:space="0" w:color="auto"/>
            </w:tcBorders>
            <w:noWrap/>
            <w:hideMark/>
          </w:tcPr>
          <w:p w14:paraId="2294213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kom</w:t>
            </w:r>
          </w:p>
        </w:tc>
        <w:tc>
          <w:tcPr>
            <w:tcW w:w="2084" w:type="dxa"/>
            <w:tcBorders>
              <w:top w:val="nil"/>
              <w:left w:val="nil"/>
              <w:bottom w:val="single" w:sz="4" w:space="0" w:color="auto"/>
              <w:right w:val="single" w:sz="4" w:space="0" w:color="auto"/>
            </w:tcBorders>
            <w:shd w:val="clear" w:color="auto" w:fill="D9D9D9"/>
            <w:noWrap/>
            <w:vAlign w:val="bottom"/>
            <w:hideMark/>
          </w:tcPr>
          <w:p w14:paraId="27CB51A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E08A4F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CACCEF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3C8D185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E6A414C"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4C0AB7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70</w:t>
            </w:r>
          </w:p>
        </w:tc>
        <w:tc>
          <w:tcPr>
            <w:tcW w:w="4529" w:type="dxa"/>
            <w:gridSpan w:val="2"/>
            <w:tcBorders>
              <w:top w:val="nil"/>
              <w:left w:val="single" w:sz="4" w:space="0" w:color="auto"/>
              <w:bottom w:val="single" w:sz="4" w:space="0" w:color="auto"/>
              <w:right w:val="single" w:sz="4" w:space="0" w:color="auto"/>
            </w:tcBorders>
            <w:hideMark/>
          </w:tcPr>
          <w:p w14:paraId="1E7E2E2D"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Spuščena industrijska  svetilka  z LED sijalko, priključne moči 63W, z pokrovom iz PMMA, zapirači  in pritrdilo iz RF pločevine (V2A), stopnje zaščite IP 65, odpornost proti udarcem IK03 in za temperaturno območje delovanja -25°C … +35°C, svetlobni tok 10000 </w:t>
            </w:r>
            <w:proofErr w:type="spellStart"/>
            <w:r w:rsidRPr="00E52682">
              <w:rPr>
                <w:rFonts w:ascii="Arial" w:eastAsia="Times New Roman" w:hAnsi="Arial" w:cs="Arial"/>
                <w:sz w:val="20"/>
                <w:szCs w:val="20"/>
                <w:lang w:eastAsia="sl-SI"/>
              </w:rPr>
              <w:t>lm</w:t>
            </w:r>
            <w:proofErr w:type="spellEnd"/>
            <w:r w:rsidRPr="00E52682">
              <w:rPr>
                <w:rFonts w:ascii="Arial" w:eastAsia="Times New Roman" w:hAnsi="Arial" w:cs="Arial"/>
                <w:sz w:val="20"/>
                <w:szCs w:val="20"/>
                <w:lang w:eastAsia="sl-SI"/>
              </w:rPr>
              <w:t xml:space="preserve">, (kot </w:t>
            </w:r>
            <w:proofErr w:type="spellStart"/>
            <w:r w:rsidRPr="00E52682">
              <w:rPr>
                <w:rFonts w:ascii="Arial" w:eastAsia="Times New Roman" w:hAnsi="Arial" w:cs="Arial"/>
                <w:sz w:val="20"/>
                <w:szCs w:val="20"/>
                <w:lang w:eastAsia="sl-SI"/>
              </w:rPr>
              <w:t>npr.Siteco</w:t>
            </w:r>
            <w:proofErr w:type="spellEnd"/>
            <w:r w:rsidRPr="00E52682">
              <w:rPr>
                <w:rFonts w:ascii="Arial" w:eastAsia="Times New Roman" w:hAnsi="Arial" w:cs="Arial"/>
                <w:sz w:val="20"/>
                <w:szCs w:val="20"/>
                <w:lang w:eastAsia="sl-SI"/>
              </w:rPr>
              <w:t xml:space="preserve"> </w:t>
            </w:r>
            <w:proofErr w:type="spellStart"/>
            <w:r w:rsidRPr="00E52682">
              <w:rPr>
                <w:rFonts w:ascii="Arial" w:eastAsia="Times New Roman" w:hAnsi="Arial" w:cs="Arial"/>
                <w:sz w:val="20"/>
                <w:szCs w:val="20"/>
                <w:lang w:eastAsia="sl-SI"/>
              </w:rPr>
              <w:t>Compact</w:t>
            </w:r>
            <w:proofErr w:type="spellEnd"/>
            <w:r w:rsidRPr="00E52682">
              <w:rPr>
                <w:rFonts w:ascii="Arial" w:eastAsia="Times New Roman" w:hAnsi="Arial" w:cs="Arial"/>
                <w:sz w:val="20"/>
                <w:szCs w:val="20"/>
                <w:lang w:eastAsia="sl-SI"/>
              </w:rPr>
              <w:t xml:space="preserve"> Monsun pro LED, 63W)</w:t>
            </w:r>
          </w:p>
        </w:tc>
        <w:tc>
          <w:tcPr>
            <w:tcW w:w="893" w:type="dxa"/>
            <w:tcBorders>
              <w:top w:val="nil"/>
              <w:left w:val="nil"/>
              <w:bottom w:val="single" w:sz="4" w:space="0" w:color="auto"/>
              <w:right w:val="single" w:sz="4" w:space="0" w:color="auto"/>
            </w:tcBorders>
            <w:noWrap/>
            <w:hideMark/>
          </w:tcPr>
          <w:p w14:paraId="69BE2E4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kom</w:t>
            </w:r>
          </w:p>
        </w:tc>
        <w:tc>
          <w:tcPr>
            <w:tcW w:w="2084" w:type="dxa"/>
            <w:tcBorders>
              <w:top w:val="nil"/>
              <w:left w:val="nil"/>
              <w:bottom w:val="single" w:sz="4" w:space="0" w:color="auto"/>
              <w:right w:val="single" w:sz="4" w:space="0" w:color="auto"/>
            </w:tcBorders>
            <w:shd w:val="clear" w:color="auto" w:fill="D9D9D9"/>
            <w:noWrap/>
            <w:vAlign w:val="bottom"/>
            <w:hideMark/>
          </w:tcPr>
          <w:p w14:paraId="4001D03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09D2B2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88CCC2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C8110B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B0EFAD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D57E92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71</w:t>
            </w:r>
          </w:p>
        </w:tc>
        <w:tc>
          <w:tcPr>
            <w:tcW w:w="4529" w:type="dxa"/>
            <w:gridSpan w:val="2"/>
            <w:tcBorders>
              <w:top w:val="nil"/>
              <w:left w:val="single" w:sz="4" w:space="0" w:color="auto"/>
              <w:bottom w:val="single" w:sz="4" w:space="0" w:color="auto"/>
              <w:right w:val="single" w:sz="4" w:space="0" w:color="auto"/>
            </w:tcBorders>
            <w:hideMark/>
          </w:tcPr>
          <w:p w14:paraId="2097A61B" w14:textId="77777777" w:rsidR="00E52682" w:rsidRPr="00E52682" w:rsidRDefault="00E52682">
            <w:pPr>
              <w:spacing w:line="256" w:lineRule="auto"/>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Nadgradna</w:t>
            </w:r>
            <w:proofErr w:type="spellEnd"/>
            <w:r w:rsidRPr="00E52682">
              <w:rPr>
                <w:rFonts w:ascii="Arial" w:eastAsia="Times New Roman" w:hAnsi="Arial" w:cs="Arial"/>
                <w:sz w:val="20"/>
                <w:szCs w:val="20"/>
                <w:lang w:eastAsia="sl-SI"/>
              </w:rPr>
              <w:t xml:space="preserve"> stenska/stropna LED svetilke 1x32W, IP65 z usmerljivim snopom svetlobe - dodatno usmerljivo zaščitno ohišje s </w:t>
            </w:r>
            <w:proofErr w:type="spellStart"/>
            <w:r w:rsidRPr="00E52682">
              <w:rPr>
                <w:rFonts w:ascii="Arial" w:eastAsia="Times New Roman" w:hAnsi="Arial" w:cs="Arial"/>
                <w:sz w:val="20"/>
                <w:szCs w:val="20"/>
                <w:lang w:eastAsia="sl-SI"/>
              </w:rPr>
              <w:t>širokosnopno</w:t>
            </w:r>
            <w:proofErr w:type="spellEnd"/>
            <w:r w:rsidRPr="00E52682">
              <w:rPr>
                <w:rFonts w:ascii="Arial" w:eastAsia="Times New Roman" w:hAnsi="Arial" w:cs="Arial"/>
                <w:sz w:val="20"/>
                <w:szCs w:val="20"/>
                <w:lang w:eastAsia="sl-SI"/>
              </w:rPr>
              <w:t xml:space="preserve"> prizmatično strukturo in fluorescenčno sijalko (kot npr. NORKA ERFURT LED EXTREME m1500, 433 680 44 21)</w:t>
            </w:r>
          </w:p>
        </w:tc>
        <w:tc>
          <w:tcPr>
            <w:tcW w:w="893" w:type="dxa"/>
            <w:tcBorders>
              <w:top w:val="nil"/>
              <w:left w:val="nil"/>
              <w:bottom w:val="single" w:sz="4" w:space="0" w:color="auto"/>
              <w:right w:val="single" w:sz="4" w:space="0" w:color="auto"/>
            </w:tcBorders>
            <w:noWrap/>
            <w:hideMark/>
          </w:tcPr>
          <w:p w14:paraId="74CC0AB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kom</w:t>
            </w:r>
          </w:p>
        </w:tc>
        <w:tc>
          <w:tcPr>
            <w:tcW w:w="2084" w:type="dxa"/>
            <w:tcBorders>
              <w:top w:val="nil"/>
              <w:left w:val="nil"/>
              <w:bottom w:val="single" w:sz="4" w:space="0" w:color="auto"/>
              <w:right w:val="single" w:sz="4" w:space="0" w:color="auto"/>
            </w:tcBorders>
            <w:shd w:val="clear" w:color="auto" w:fill="D9D9D9"/>
            <w:noWrap/>
            <w:vAlign w:val="bottom"/>
            <w:hideMark/>
          </w:tcPr>
          <w:p w14:paraId="52C4BF9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60F6CFE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792DF2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886EBC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2A2677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8B9FEF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72</w:t>
            </w:r>
          </w:p>
        </w:tc>
        <w:tc>
          <w:tcPr>
            <w:tcW w:w="4529" w:type="dxa"/>
            <w:gridSpan w:val="2"/>
            <w:tcBorders>
              <w:top w:val="nil"/>
              <w:left w:val="single" w:sz="4" w:space="0" w:color="auto"/>
              <w:bottom w:val="single" w:sz="4" w:space="0" w:color="auto"/>
              <w:right w:val="single" w:sz="4" w:space="0" w:color="auto"/>
            </w:tcBorders>
            <w:hideMark/>
          </w:tcPr>
          <w:p w14:paraId="32783DE7" w14:textId="77777777" w:rsidR="00E52682" w:rsidRPr="00E52682" w:rsidRDefault="00E52682">
            <w:pPr>
              <w:spacing w:line="256" w:lineRule="auto"/>
              <w:rPr>
                <w:rFonts w:ascii="Arial" w:eastAsia="Times New Roman" w:hAnsi="Arial" w:cs="Arial"/>
                <w:sz w:val="20"/>
                <w:szCs w:val="20"/>
                <w:lang w:eastAsia="sl-SI"/>
              </w:rPr>
            </w:pPr>
            <w:proofErr w:type="spellStart"/>
            <w:r w:rsidRPr="00E52682">
              <w:rPr>
                <w:rFonts w:ascii="Arial" w:eastAsia="Times New Roman" w:hAnsi="Arial" w:cs="Arial"/>
                <w:sz w:val="20"/>
                <w:szCs w:val="20"/>
                <w:lang w:eastAsia="sl-SI"/>
              </w:rPr>
              <w:t>Nadgradna</w:t>
            </w:r>
            <w:proofErr w:type="spellEnd"/>
            <w:r w:rsidRPr="00E52682">
              <w:rPr>
                <w:rFonts w:ascii="Arial" w:eastAsia="Times New Roman" w:hAnsi="Arial" w:cs="Arial"/>
                <w:sz w:val="20"/>
                <w:szCs w:val="20"/>
                <w:lang w:eastAsia="sl-SI"/>
              </w:rPr>
              <w:t xml:space="preserve"> stenska/stropna LED svetilke 2x32W, IP65 z usmerljivim snopom svetlobe - dodatno usmerljivo zaščitno ohišje s </w:t>
            </w:r>
            <w:proofErr w:type="spellStart"/>
            <w:r w:rsidRPr="00E52682">
              <w:rPr>
                <w:rFonts w:ascii="Arial" w:eastAsia="Times New Roman" w:hAnsi="Arial" w:cs="Arial"/>
                <w:sz w:val="20"/>
                <w:szCs w:val="20"/>
                <w:lang w:eastAsia="sl-SI"/>
              </w:rPr>
              <w:t>širokosnopno</w:t>
            </w:r>
            <w:proofErr w:type="spellEnd"/>
            <w:r w:rsidRPr="00E52682">
              <w:rPr>
                <w:rFonts w:ascii="Arial" w:eastAsia="Times New Roman" w:hAnsi="Arial" w:cs="Arial"/>
                <w:sz w:val="20"/>
                <w:szCs w:val="20"/>
                <w:lang w:eastAsia="sl-SI"/>
              </w:rPr>
              <w:t xml:space="preserve"> prizmatično strukturo in fluorescenčno sijalko (kot npr. NORKA ERFURT LED EXTREME m1500, 434 680 44 21) </w:t>
            </w:r>
          </w:p>
        </w:tc>
        <w:tc>
          <w:tcPr>
            <w:tcW w:w="893" w:type="dxa"/>
            <w:tcBorders>
              <w:top w:val="nil"/>
              <w:left w:val="nil"/>
              <w:bottom w:val="single" w:sz="4" w:space="0" w:color="auto"/>
              <w:right w:val="single" w:sz="4" w:space="0" w:color="auto"/>
            </w:tcBorders>
            <w:noWrap/>
            <w:hideMark/>
          </w:tcPr>
          <w:p w14:paraId="49EB826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kom</w:t>
            </w:r>
          </w:p>
        </w:tc>
        <w:tc>
          <w:tcPr>
            <w:tcW w:w="2084" w:type="dxa"/>
            <w:tcBorders>
              <w:top w:val="nil"/>
              <w:left w:val="nil"/>
              <w:bottom w:val="single" w:sz="4" w:space="0" w:color="auto"/>
              <w:right w:val="single" w:sz="4" w:space="0" w:color="auto"/>
            </w:tcBorders>
            <w:shd w:val="clear" w:color="auto" w:fill="D9D9D9"/>
            <w:noWrap/>
            <w:vAlign w:val="bottom"/>
            <w:hideMark/>
          </w:tcPr>
          <w:p w14:paraId="6AF6D88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1ADD797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D8A0D4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42BE2A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8CEDDE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B695CB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73</w:t>
            </w:r>
          </w:p>
        </w:tc>
        <w:tc>
          <w:tcPr>
            <w:tcW w:w="4529" w:type="dxa"/>
            <w:gridSpan w:val="2"/>
            <w:tcBorders>
              <w:top w:val="nil"/>
              <w:left w:val="single" w:sz="4" w:space="0" w:color="auto"/>
              <w:bottom w:val="single" w:sz="4" w:space="0" w:color="auto"/>
              <w:right w:val="single" w:sz="4" w:space="0" w:color="auto"/>
            </w:tcBorders>
            <w:hideMark/>
          </w:tcPr>
          <w:p w14:paraId="54168955"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Zunanja </w:t>
            </w:r>
            <w:proofErr w:type="spellStart"/>
            <w:r w:rsidRPr="00E52682">
              <w:rPr>
                <w:rFonts w:ascii="Arial" w:eastAsia="Times New Roman" w:hAnsi="Arial" w:cs="Arial"/>
                <w:sz w:val="20"/>
                <w:szCs w:val="20"/>
                <w:lang w:eastAsia="sl-SI"/>
              </w:rPr>
              <w:t>nadgradna</w:t>
            </w:r>
            <w:proofErr w:type="spellEnd"/>
            <w:r w:rsidRPr="00E52682">
              <w:rPr>
                <w:rFonts w:ascii="Arial" w:eastAsia="Times New Roman" w:hAnsi="Arial" w:cs="Arial"/>
                <w:sz w:val="20"/>
                <w:szCs w:val="20"/>
                <w:lang w:eastAsia="sl-SI"/>
              </w:rPr>
              <w:t xml:space="preserve"> stenska LED svetilka (reflektorja)  moči 39W, zaščita IP66, sive barve (kot npr. GUELL 1 A/W 39W), skupaj s pritrdilnim materialom</w:t>
            </w:r>
          </w:p>
        </w:tc>
        <w:tc>
          <w:tcPr>
            <w:tcW w:w="893" w:type="dxa"/>
            <w:tcBorders>
              <w:top w:val="nil"/>
              <w:left w:val="nil"/>
              <w:bottom w:val="single" w:sz="4" w:space="0" w:color="auto"/>
              <w:right w:val="single" w:sz="4" w:space="0" w:color="auto"/>
            </w:tcBorders>
            <w:noWrap/>
            <w:hideMark/>
          </w:tcPr>
          <w:p w14:paraId="7F9F6C3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kom</w:t>
            </w:r>
          </w:p>
        </w:tc>
        <w:tc>
          <w:tcPr>
            <w:tcW w:w="2084" w:type="dxa"/>
            <w:tcBorders>
              <w:top w:val="nil"/>
              <w:left w:val="nil"/>
              <w:bottom w:val="single" w:sz="4" w:space="0" w:color="auto"/>
              <w:right w:val="single" w:sz="4" w:space="0" w:color="auto"/>
            </w:tcBorders>
            <w:shd w:val="clear" w:color="auto" w:fill="D9D9D9"/>
            <w:noWrap/>
            <w:vAlign w:val="bottom"/>
            <w:hideMark/>
          </w:tcPr>
          <w:p w14:paraId="2206D71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7B75686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234728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111B210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737C52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32421B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74</w:t>
            </w:r>
          </w:p>
        </w:tc>
        <w:tc>
          <w:tcPr>
            <w:tcW w:w="4529" w:type="dxa"/>
            <w:gridSpan w:val="2"/>
            <w:tcBorders>
              <w:top w:val="nil"/>
              <w:left w:val="single" w:sz="4" w:space="0" w:color="auto"/>
              <w:bottom w:val="single" w:sz="4" w:space="0" w:color="auto"/>
              <w:right w:val="single" w:sz="4" w:space="0" w:color="auto"/>
            </w:tcBorders>
            <w:hideMark/>
          </w:tcPr>
          <w:p w14:paraId="6C2E3CCC"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Zunanja </w:t>
            </w:r>
            <w:proofErr w:type="spellStart"/>
            <w:r w:rsidRPr="00E52682">
              <w:rPr>
                <w:rFonts w:ascii="Arial" w:eastAsia="Times New Roman" w:hAnsi="Arial" w:cs="Arial"/>
                <w:sz w:val="20"/>
                <w:szCs w:val="20"/>
                <w:lang w:eastAsia="sl-SI"/>
              </w:rPr>
              <w:t>nadgradna</w:t>
            </w:r>
            <w:proofErr w:type="spellEnd"/>
            <w:r w:rsidRPr="00E52682">
              <w:rPr>
                <w:rFonts w:ascii="Arial" w:eastAsia="Times New Roman" w:hAnsi="Arial" w:cs="Arial"/>
                <w:sz w:val="20"/>
                <w:szCs w:val="20"/>
                <w:lang w:eastAsia="sl-SI"/>
              </w:rPr>
              <w:t xml:space="preserve"> stenska LED svetilka (reflektor) s senzorjem gibanja  moči 53W, zaščita IP66, sive barve (kot npr. GUELL 1 DETEK A/W 53W), skupaj s pritrdilnim materialom</w:t>
            </w:r>
          </w:p>
        </w:tc>
        <w:tc>
          <w:tcPr>
            <w:tcW w:w="893" w:type="dxa"/>
            <w:tcBorders>
              <w:top w:val="nil"/>
              <w:left w:val="nil"/>
              <w:bottom w:val="single" w:sz="4" w:space="0" w:color="auto"/>
              <w:right w:val="single" w:sz="4" w:space="0" w:color="auto"/>
            </w:tcBorders>
            <w:noWrap/>
            <w:hideMark/>
          </w:tcPr>
          <w:p w14:paraId="44DF5DB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kom</w:t>
            </w:r>
          </w:p>
        </w:tc>
        <w:tc>
          <w:tcPr>
            <w:tcW w:w="2084" w:type="dxa"/>
            <w:tcBorders>
              <w:top w:val="nil"/>
              <w:left w:val="nil"/>
              <w:bottom w:val="single" w:sz="4" w:space="0" w:color="auto"/>
              <w:right w:val="single" w:sz="4" w:space="0" w:color="auto"/>
            </w:tcBorders>
            <w:shd w:val="clear" w:color="auto" w:fill="D9D9D9"/>
            <w:noWrap/>
            <w:vAlign w:val="bottom"/>
            <w:hideMark/>
          </w:tcPr>
          <w:p w14:paraId="481AF5D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D563A6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00C7B6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9E8134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BBB2975"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1948D7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75</w:t>
            </w:r>
          </w:p>
        </w:tc>
        <w:tc>
          <w:tcPr>
            <w:tcW w:w="4529" w:type="dxa"/>
            <w:gridSpan w:val="2"/>
            <w:tcBorders>
              <w:top w:val="single" w:sz="4" w:space="0" w:color="auto"/>
              <w:left w:val="single" w:sz="4" w:space="0" w:color="auto"/>
              <w:bottom w:val="single" w:sz="4" w:space="0" w:color="auto"/>
              <w:right w:val="single" w:sz="4" w:space="0" w:color="auto"/>
            </w:tcBorders>
            <w:hideMark/>
          </w:tcPr>
          <w:p w14:paraId="0B02FB13"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-PK-50 mm</w:t>
            </w:r>
          </w:p>
        </w:tc>
        <w:tc>
          <w:tcPr>
            <w:tcW w:w="893" w:type="dxa"/>
            <w:tcBorders>
              <w:top w:val="nil"/>
              <w:left w:val="nil"/>
              <w:bottom w:val="single" w:sz="4" w:space="0" w:color="auto"/>
              <w:right w:val="single" w:sz="4" w:space="0" w:color="auto"/>
            </w:tcBorders>
            <w:noWrap/>
            <w:hideMark/>
          </w:tcPr>
          <w:p w14:paraId="0C66C54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5DAAB8D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7981E29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6DF074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35265C9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512AF9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632391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76</w:t>
            </w:r>
          </w:p>
        </w:tc>
        <w:tc>
          <w:tcPr>
            <w:tcW w:w="4529" w:type="dxa"/>
            <w:gridSpan w:val="2"/>
            <w:tcBorders>
              <w:top w:val="single" w:sz="4" w:space="0" w:color="auto"/>
              <w:left w:val="single" w:sz="4" w:space="0" w:color="auto"/>
              <w:bottom w:val="single" w:sz="4" w:space="0" w:color="auto"/>
              <w:right w:val="single" w:sz="4" w:space="0" w:color="auto"/>
            </w:tcBorders>
            <w:hideMark/>
          </w:tcPr>
          <w:p w14:paraId="7FC5A535"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-PK-100 mm</w:t>
            </w:r>
          </w:p>
        </w:tc>
        <w:tc>
          <w:tcPr>
            <w:tcW w:w="893" w:type="dxa"/>
            <w:tcBorders>
              <w:top w:val="nil"/>
              <w:left w:val="nil"/>
              <w:bottom w:val="single" w:sz="4" w:space="0" w:color="auto"/>
              <w:right w:val="single" w:sz="4" w:space="0" w:color="auto"/>
            </w:tcBorders>
            <w:noWrap/>
            <w:hideMark/>
          </w:tcPr>
          <w:p w14:paraId="5C5FF1B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67C9D9D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5B7FD4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E7D632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B5132B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64684F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8E7982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77</w:t>
            </w:r>
          </w:p>
        </w:tc>
        <w:tc>
          <w:tcPr>
            <w:tcW w:w="4529" w:type="dxa"/>
            <w:gridSpan w:val="2"/>
            <w:tcBorders>
              <w:top w:val="single" w:sz="4" w:space="0" w:color="auto"/>
              <w:left w:val="single" w:sz="4" w:space="0" w:color="auto"/>
              <w:bottom w:val="single" w:sz="4" w:space="0" w:color="auto"/>
              <w:right w:val="single" w:sz="4" w:space="0" w:color="auto"/>
            </w:tcBorders>
            <w:hideMark/>
          </w:tcPr>
          <w:p w14:paraId="47C54857"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-NYY-J-4x 150 mm</w:t>
            </w:r>
            <w:r w:rsidRPr="00E52682">
              <w:rPr>
                <w:rFonts w:ascii="Arial" w:eastAsia="Times New Roman" w:hAnsi="Arial" w:cs="Arial"/>
                <w:color w:val="000000"/>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76751D9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05FC86C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3CBCCE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C8155E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8C91C1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2B70775"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A684BA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78</w:t>
            </w:r>
          </w:p>
        </w:tc>
        <w:tc>
          <w:tcPr>
            <w:tcW w:w="4529" w:type="dxa"/>
            <w:gridSpan w:val="2"/>
            <w:tcBorders>
              <w:top w:val="single" w:sz="4" w:space="0" w:color="auto"/>
              <w:left w:val="single" w:sz="4" w:space="0" w:color="auto"/>
              <w:bottom w:val="single" w:sz="4" w:space="0" w:color="auto"/>
              <w:right w:val="single" w:sz="4" w:space="0" w:color="auto"/>
            </w:tcBorders>
            <w:hideMark/>
          </w:tcPr>
          <w:p w14:paraId="0E2A2D0B"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-NYY-J-4x 35 mm</w:t>
            </w:r>
            <w:r w:rsidRPr="00E52682">
              <w:rPr>
                <w:rFonts w:ascii="Arial" w:eastAsia="Times New Roman" w:hAnsi="Arial" w:cs="Arial"/>
                <w:color w:val="000000"/>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030EB27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65E19DA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1B6902E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6A056F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0352AC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C6E92AE"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2A5F46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79</w:t>
            </w:r>
          </w:p>
        </w:tc>
        <w:tc>
          <w:tcPr>
            <w:tcW w:w="4529" w:type="dxa"/>
            <w:gridSpan w:val="2"/>
            <w:tcBorders>
              <w:top w:val="single" w:sz="4" w:space="0" w:color="auto"/>
              <w:left w:val="single" w:sz="4" w:space="0" w:color="auto"/>
              <w:bottom w:val="single" w:sz="4" w:space="0" w:color="auto"/>
              <w:right w:val="single" w:sz="4" w:space="0" w:color="auto"/>
            </w:tcBorders>
            <w:hideMark/>
          </w:tcPr>
          <w:p w14:paraId="339D4E7C"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-NYY-J-5x 6 mm</w:t>
            </w:r>
            <w:r w:rsidRPr="00E52682">
              <w:rPr>
                <w:rFonts w:ascii="Arial" w:eastAsia="Times New Roman" w:hAnsi="Arial" w:cs="Arial"/>
                <w:color w:val="000000"/>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34D8C0B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7A65286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15CB088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912DD1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3B9729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29C1EE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08FDE60C"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80</w:t>
            </w:r>
          </w:p>
        </w:tc>
        <w:tc>
          <w:tcPr>
            <w:tcW w:w="4529" w:type="dxa"/>
            <w:gridSpan w:val="2"/>
            <w:tcBorders>
              <w:top w:val="single" w:sz="4" w:space="0" w:color="auto"/>
              <w:left w:val="single" w:sz="4" w:space="0" w:color="auto"/>
              <w:bottom w:val="single" w:sz="4" w:space="0" w:color="auto"/>
              <w:right w:val="single" w:sz="4" w:space="0" w:color="auto"/>
            </w:tcBorders>
            <w:hideMark/>
          </w:tcPr>
          <w:p w14:paraId="0F6EFCC1"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-NYM-J-3 x 1,5 mm</w:t>
            </w:r>
            <w:r w:rsidRPr="00E52682">
              <w:rPr>
                <w:rFonts w:ascii="Arial" w:eastAsia="Times New Roman" w:hAnsi="Arial" w:cs="Arial"/>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2FE339E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3B3118D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6592428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70FE44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7B5557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A13E61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A5B579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81</w:t>
            </w:r>
          </w:p>
        </w:tc>
        <w:tc>
          <w:tcPr>
            <w:tcW w:w="4529" w:type="dxa"/>
            <w:gridSpan w:val="2"/>
            <w:tcBorders>
              <w:top w:val="single" w:sz="4" w:space="0" w:color="auto"/>
              <w:left w:val="single" w:sz="4" w:space="0" w:color="auto"/>
              <w:bottom w:val="single" w:sz="4" w:space="0" w:color="auto"/>
              <w:right w:val="single" w:sz="4" w:space="0" w:color="auto"/>
            </w:tcBorders>
            <w:hideMark/>
          </w:tcPr>
          <w:p w14:paraId="5D3B3DFA"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-NYM-J-4 x 1,5 mm</w:t>
            </w:r>
            <w:r w:rsidRPr="00E52682">
              <w:rPr>
                <w:rFonts w:ascii="Arial" w:eastAsia="Times New Roman" w:hAnsi="Arial" w:cs="Arial"/>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44C58AA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69659CB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7A39BCBE"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140AC1E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BBE998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BDC17A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86F06D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82</w:t>
            </w:r>
          </w:p>
        </w:tc>
        <w:tc>
          <w:tcPr>
            <w:tcW w:w="4529" w:type="dxa"/>
            <w:gridSpan w:val="2"/>
            <w:tcBorders>
              <w:top w:val="single" w:sz="4" w:space="0" w:color="auto"/>
              <w:left w:val="single" w:sz="4" w:space="0" w:color="auto"/>
              <w:bottom w:val="single" w:sz="4" w:space="0" w:color="auto"/>
              <w:right w:val="single" w:sz="4" w:space="0" w:color="auto"/>
            </w:tcBorders>
            <w:hideMark/>
          </w:tcPr>
          <w:p w14:paraId="6666B4C1"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-NYM-J-3 x 2,5 mm</w:t>
            </w:r>
            <w:r w:rsidRPr="00E52682">
              <w:rPr>
                <w:rFonts w:ascii="Arial" w:eastAsia="Times New Roman" w:hAnsi="Arial" w:cs="Arial"/>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0D314EF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37AF476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5A53F77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6248718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1038533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16A8FD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5852D6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83</w:t>
            </w:r>
          </w:p>
        </w:tc>
        <w:tc>
          <w:tcPr>
            <w:tcW w:w="4529" w:type="dxa"/>
            <w:gridSpan w:val="2"/>
            <w:tcBorders>
              <w:top w:val="single" w:sz="4" w:space="0" w:color="auto"/>
              <w:left w:val="single" w:sz="4" w:space="0" w:color="auto"/>
              <w:bottom w:val="single" w:sz="4" w:space="0" w:color="auto"/>
              <w:right w:val="single" w:sz="4" w:space="0" w:color="auto"/>
            </w:tcBorders>
            <w:hideMark/>
          </w:tcPr>
          <w:p w14:paraId="012A9A70"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-NYM-J-5 x 2,5 mm</w:t>
            </w:r>
            <w:r w:rsidRPr="00E52682">
              <w:rPr>
                <w:rFonts w:ascii="Arial" w:eastAsia="Times New Roman" w:hAnsi="Arial" w:cs="Arial"/>
                <w:sz w:val="20"/>
                <w:szCs w:val="20"/>
                <w:vertAlign w:val="superscript"/>
                <w:lang w:eastAsia="sl-SI"/>
              </w:rPr>
              <w:t>2</w:t>
            </w:r>
          </w:p>
        </w:tc>
        <w:tc>
          <w:tcPr>
            <w:tcW w:w="893" w:type="dxa"/>
            <w:tcBorders>
              <w:top w:val="nil"/>
              <w:left w:val="nil"/>
              <w:bottom w:val="single" w:sz="4" w:space="0" w:color="auto"/>
              <w:right w:val="single" w:sz="4" w:space="0" w:color="auto"/>
            </w:tcBorders>
            <w:noWrap/>
            <w:hideMark/>
          </w:tcPr>
          <w:p w14:paraId="5A73770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1AA943A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6A95E86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1401F69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2A5CB3C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287955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01E340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84</w:t>
            </w:r>
          </w:p>
        </w:tc>
        <w:tc>
          <w:tcPr>
            <w:tcW w:w="4529" w:type="dxa"/>
            <w:gridSpan w:val="2"/>
            <w:tcBorders>
              <w:top w:val="single" w:sz="4" w:space="0" w:color="auto"/>
              <w:left w:val="single" w:sz="4" w:space="0" w:color="auto"/>
              <w:bottom w:val="single" w:sz="4" w:space="0" w:color="auto"/>
              <w:right w:val="single" w:sz="4" w:space="0" w:color="auto"/>
            </w:tcBorders>
            <w:hideMark/>
          </w:tcPr>
          <w:p w14:paraId="11BEDE77"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-UTP Kat.6, 24 AWG</w:t>
            </w:r>
          </w:p>
        </w:tc>
        <w:tc>
          <w:tcPr>
            <w:tcW w:w="893" w:type="dxa"/>
            <w:tcBorders>
              <w:top w:val="nil"/>
              <w:left w:val="nil"/>
              <w:bottom w:val="single" w:sz="4" w:space="0" w:color="auto"/>
              <w:right w:val="single" w:sz="4" w:space="0" w:color="auto"/>
            </w:tcBorders>
            <w:noWrap/>
            <w:hideMark/>
          </w:tcPr>
          <w:p w14:paraId="6269409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7AE0A88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17ADB5D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E266D9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234754A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704CB0C"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679CC9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85</w:t>
            </w:r>
          </w:p>
        </w:tc>
        <w:tc>
          <w:tcPr>
            <w:tcW w:w="4529" w:type="dxa"/>
            <w:gridSpan w:val="2"/>
            <w:tcBorders>
              <w:top w:val="single" w:sz="4" w:space="0" w:color="auto"/>
              <w:left w:val="single" w:sz="4" w:space="0" w:color="auto"/>
              <w:bottom w:val="single" w:sz="4" w:space="0" w:color="auto"/>
              <w:right w:val="single" w:sz="4" w:space="0" w:color="auto"/>
            </w:tcBorders>
            <w:hideMark/>
          </w:tcPr>
          <w:p w14:paraId="29AA21A9"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-NYY-J-3x 120 mm</w:t>
            </w:r>
            <w:r w:rsidRPr="00E52682">
              <w:rPr>
                <w:rFonts w:ascii="Arial" w:eastAsia="Times New Roman" w:hAnsi="Arial" w:cs="Arial"/>
                <w:color w:val="000000"/>
                <w:sz w:val="20"/>
                <w:szCs w:val="20"/>
                <w:vertAlign w:val="superscript"/>
                <w:lang w:eastAsia="sl-SI"/>
              </w:rPr>
              <w:t xml:space="preserve">2 </w:t>
            </w:r>
          </w:p>
        </w:tc>
        <w:tc>
          <w:tcPr>
            <w:tcW w:w="893" w:type="dxa"/>
            <w:tcBorders>
              <w:top w:val="nil"/>
              <w:left w:val="nil"/>
              <w:bottom w:val="single" w:sz="4" w:space="0" w:color="auto"/>
              <w:right w:val="single" w:sz="4" w:space="0" w:color="auto"/>
            </w:tcBorders>
            <w:noWrap/>
            <w:hideMark/>
          </w:tcPr>
          <w:p w14:paraId="7EDA1D5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10A4A7B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17C2DCF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9A2CBA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56B0DF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70F74DE"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6DEE7C4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86</w:t>
            </w:r>
          </w:p>
        </w:tc>
        <w:tc>
          <w:tcPr>
            <w:tcW w:w="4529" w:type="dxa"/>
            <w:gridSpan w:val="2"/>
            <w:tcBorders>
              <w:top w:val="single" w:sz="4" w:space="0" w:color="auto"/>
              <w:left w:val="single" w:sz="4" w:space="0" w:color="auto"/>
              <w:bottom w:val="single" w:sz="4" w:space="0" w:color="auto"/>
              <w:right w:val="single" w:sz="4" w:space="0" w:color="auto"/>
            </w:tcBorders>
            <w:hideMark/>
          </w:tcPr>
          <w:p w14:paraId="71227F5D"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-NYY-J-3x 95 mm</w:t>
            </w:r>
            <w:r w:rsidRPr="00E52682">
              <w:rPr>
                <w:rFonts w:ascii="Arial" w:eastAsia="Times New Roman" w:hAnsi="Arial" w:cs="Arial"/>
                <w:color w:val="000000"/>
                <w:sz w:val="20"/>
                <w:szCs w:val="20"/>
                <w:vertAlign w:val="superscript"/>
                <w:lang w:eastAsia="sl-SI"/>
              </w:rPr>
              <w:t>2</w:t>
            </w:r>
            <w:r w:rsidRPr="00E52682">
              <w:rPr>
                <w:rFonts w:ascii="Arial" w:eastAsia="Times New Roman" w:hAnsi="Arial" w:cs="Arial"/>
                <w:color w:val="000000"/>
                <w:sz w:val="20"/>
                <w:szCs w:val="20"/>
                <w:lang w:eastAsia="sl-SI"/>
              </w:rPr>
              <w:t xml:space="preserve"> </w:t>
            </w:r>
          </w:p>
        </w:tc>
        <w:tc>
          <w:tcPr>
            <w:tcW w:w="893" w:type="dxa"/>
            <w:tcBorders>
              <w:top w:val="nil"/>
              <w:left w:val="nil"/>
              <w:bottom w:val="single" w:sz="4" w:space="0" w:color="auto"/>
              <w:right w:val="single" w:sz="4" w:space="0" w:color="auto"/>
            </w:tcBorders>
            <w:noWrap/>
            <w:hideMark/>
          </w:tcPr>
          <w:p w14:paraId="537D0F6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7FC44BD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89F43A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00F2A2D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75E487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0E61C36"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7035A7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87</w:t>
            </w:r>
          </w:p>
        </w:tc>
        <w:tc>
          <w:tcPr>
            <w:tcW w:w="4529" w:type="dxa"/>
            <w:gridSpan w:val="2"/>
            <w:tcBorders>
              <w:top w:val="nil"/>
              <w:left w:val="single" w:sz="4" w:space="0" w:color="auto"/>
              <w:bottom w:val="single" w:sz="4" w:space="0" w:color="auto"/>
              <w:right w:val="single" w:sz="4" w:space="0" w:color="auto"/>
            </w:tcBorders>
            <w:hideMark/>
          </w:tcPr>
          <w:p w14:paraId="46B25DC6"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Vodnik f 8 mm iz Al legure  na tipske podpore za pločevinaste strehe (skupaj s podporami)</w:t>
            </w:r>
          </w:p>
        </w:tc>
        <w:tc>
          <w:tcPr>
            <w:tcW w:w="893" w:type="dxa"/>
            <w:tcBorders>
              <w:top w:val="nil"/>
              <w:left w:val="nil"/>
              <w:bottom w:val="single" w:sz="4" w:space="0" w:color="auto"/>
              <w:right w:val="single" w:sz="4" w:space="0" w:color="auto"/>
            </w:tcBorders>
            <w:noWrap/>
            <w:hideMark/>
          </w:tcPr>
          <w:p w14:paraId="43C446E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5BE0DAD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5C37680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549EC828"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A718AC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802423D"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6D4F94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88</w:t>
            </w:r>
          </w:p>
        </w:tc>
        <w:tc>
          <w:tcPr>
            <w:tcW w:w="4529" w:type="dxa"/>
            <w:gridSpan w:val="2"/>
            <w:tcBorders>
              <w:top w:val="nil"/>
              <w:left w:val="single" w:sz="4" w:space="0" w:color="auto"/>
              <w:bottom w:val="single" w:sz="4" w:space="0" w:color="auto"/>
              <w:right w:val="single" w:sz="4" w:space="0" w:color="auto"/>
            </w:tcBorders>
            <w:hideMark/>
          </w:tcPr>
          <w:p w14:paraId="236B81A4" w14:textId="77777777" w:rsidR="00E52682" w:rsidRPr="00E52682" w:rsidRDefault="00E52682">
            <w:pPr>
              <w:spacing w:line="256" w:lineRule="auto"/>
              <w:rPr>
                <w:rFonts w:ascii="Arial" w:eastAsia="Times New Roman" w:hAnsi="Arial" w:cs="Arial"/>
                <w:sz w:val="20"/>
                <w:szCs w:val="20"/>
                <w:lang w:eastAsia="sl-SI"/>
              </w:rPr>
            </w:pPr>
            <w:r w:rsidRPr="00E52682">
              <w:rPr>
                <w:rFonts w:ascii="Arial" w:eastAsia="Times New Roman" w:hAnsi="Arial" w:cs="Arial"/>
                <w:sz w:val="20"/>
                <w:szCs w:val="20"/>
                <w:lang w:eastAsia="sl-SI"/>
              </w:rPr>
              <w:t>Nerjaveči trak INOX - 30 x 3,5 mm kompletno s sponkami kot KON 09 ali ustrezne</w:t>
            </w:r>
          </w:p>
        </w:tc>
        <w:tc>
          <w:tcPr>
            <w:tcW w:w="893" w:type="dxa"/>
            <w:tcBorders>
              <w:top w:val="nil"/>
              <w:left w:val="nil"/>
              <w:bottom w:val="single" w:sz="4" w:space="0" w:color="auto"/>
              <w:right w:val="single" w:sz="4" w:space="0" w:color="auto"/>
            </w:tcBorders>
            <w:noWrap/>
            <w:hideMark/>
          </w:tcPr>
          <w:p w14:paraId="6E59458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w:t>
            </w:r>
          </w:p>
        </w:tc>
        <w:tc>
          <w:tcPr>
            <w:tcW w:w="2084" w:type="dxa"/>
            <w:tcBorders>
              <w:top w:val="nil"/>
              <w:left w:val="nil"/>
              <w:bottom w:val="single" w:sz="4" w:space="0" w:color="auto"/>
              <w:right w:val="single" w:sz="4" w:space="0" w:color="auto"/>
            </w:tcBorders>
            <w:shd w:val="clear" w:color="auto" w:fill="D9D9D9"/>
            <w:noWrap/>
            <w:vAlign w:val="bottom"/>
            <w:hideMark/>
          </w:tcPr>
          <w:p w14:paraId="71CDE4F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02D5171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43E2CA7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E7DB7D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107FE0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9B412A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89</w:t>
            </w:r>
          </w:p>
        </w:tc>
        <w:tc>
          <w:tcPr>
            <w:tcW w:w="4529" w:type="dxa"/>
            <w:gridSpan w:val="2"/>
            <w:tcBorders>
              <w:top w:val="nil"/>
              <w:left w:val="nil"/>
              <w:bottom w:val="single" w:sz="4" w:space="0" w:color="auto"/>
              <w:right w:val="single" w:sz="4" w:space="0" w:color="auto"/>
            </w:tcBorders>
            <w:hideMark/>
          </w:tcPr>
          <w:p w14:paraId="4C3D3BA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Opažne plošče </w:t>
            </w:r>
            <w:proofErr w:type="spellStart"/>
            <w:r w:rsidRPr="00E52682">
              <w:rPr>
                <w:rFonts w:ascii="Arial" w:eastAsia="Times New Roman" w:hAnsi="Arial" w:cs="Arial"/>
                <w:sz w:val="20"/>
                <w:szCs w:val="20"/>
                <w:lang w:eastAsia="sl-SI"/>
              </w:rPr>
              <w:t>deb</w:t>
            </w:r>
            <w:proofErr w:type="spellEnd"/>
            <w:r w:rsidRPr="00E52682">
              <w:rPr>
                <w:rFonts w:ascii="Arial" w:eastAsia="Times New Roman" w:hAnsi="Arial" w:cs="Arial"/>
                <w:sz w:val="20"/>
                <w:szCs w:val="20"/>
                <w:lang w:eastAsia="sl-SI"/>
              </w:rPr>
              <w:t xml:space="preserve">. 27 mm I. </w:t>
            </w:r>
            <w:proofErr w:type="spellStart"/>
            <w:r w:rsidRPr="00E52682">
              <w:rPr>
                <w:rFonts w:ascii="Arial" w:eastAsia="Times New Roman" w:hAnsi="Arial" w:cs="Arial"/>
                <w:sz w:val="20"/>
                <w:szCs w:val="20"/>
                <w:lang w:eastAsia="sl-SI"/>
              </w:rPr>
              <w:t>kvalit</w:t>
            </w:r>
            <w:proofErr w:type="spellEnd"/>
            <w:r w:rsidRPr="00E52682">
              <w:rPr>
                <w:rFonts w:ascii="Arial" w:eastAsia="Times New Roman" w:hAnsi="Arial" w:cs="Arial"/>
                <w:sz w:val="20"/>
                <w:szCs w:val="20"/>
                <w:lang w:eastAsia="sl-SI"/>
              </w:rPr>
              <w:t>.</w:t>
            </w:r>
          </w:p>
        </w:tc>
        <w:tc>
          <w:tcPr>
            <w:tcW w:w="893" w:type="dxa"/>
            <w:tcBorders>
              <w:top w:val="nil"/>
              <w:left w:val="nil"/>
              <w:bottom w:val="single" w:sz="4" w:space="0" w:color="auto"/>
              <w:right w:val="single" w:sz="4" w:space="0" w:color="auto"/>
            </w:tcBorders>
            <w:noWrap/>
            <w:hideMark/>
          </w:tcPr>
          <w:p w14:paraId="642585F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m2</w:t>
            </w:r>
          </w:p>
        </w:tc>
        <w:tc>
          <w:tcPr>
            <w:tcW w:w="2084" w:type="dxa"/>
            <w:tcBorders>
              <w:top w:val="nil"/>
              <w:left w:val="nil"/>
              <w:bottom w:val="single" w:sz="4" w:space="0" w:color="auto"/>
              <w:right w:val="single" w:sz="4" w:space="0" w:color="auto"/>
            </w:tcBorders>
            <w:shd w:val="clear" w:color="auto" w:fill="D9D9D9"/>
            <w:noWrap/>
            <w:vAlign w:val="bottom"/>
            <w:hideMark/>
          </w:tcPr>
          <w:p w14:paraId="0E909BC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5CB5460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314D97B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8C1773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C59B45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AA94C74"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90</w:t>
            </w:r>
          </w:p>
        </w:tc>
        <w:tc>
          <w:tcPr>
            <w:tcW w:w="4529" w:type="dxa"/>
            <w:gridSpan w:val="2"/>
            <w:tcBorders>
              <w:top w:val="nil"/>
              <w:left w:val="nil"/>
              <w:bottom w:val="single" w:sz="4" w:space="0" w:color="auto"/>
              <w:right w:val="single" w:sz="4" w:space="0" w:color="auto"/>
            </w:tcBorders>
            <w:hideMark/>
          </w:tcPr>
          <w:p w14:paraId="3BE6C5E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Deske smreka </w:t>
            </w:r>
            <w:proofErr w:type="spellStart"/>
            <w:r w:rsidRPr="00E52682">
              <w:rPr>
                <w:rFonts w:ascii="Arial" w:eastAsia="Times New Roman" w:hAnsi="Arial" w:cs="Arial"/>
                <w:sz w:val="20"/>
                <w:szCs w:val="20"/>
                <w:lang w:eastAsia="sl-SI"/>
              </w:rPr>
              <w:t>deb</w:t>
            </w:r>
            <w:proofErr w:type="spellEnd"/>
            <w:r w:rsidRPr="00E52682">
              <w:rPr>
                <w:rFonts w:ascii="Arial" w:eastAsia="Times New Roman" w:hAnsi="Arial" w:cs="Arial"/>
                <w:sz w:val="20"/>
                <w:szCs w:val="20"/>
                <w:lang w:eastAsia="sl-SI"/>
              </w:rPr>
              <w:t>. 24 mm</w:t>
            </w:r>
          </w:p>
        </w:tc>
        <w:tc>
          <w:tcPr>
            <w:tcW w:w="893" w:type="dxa"/>
            <w:tcBorders>
              <w:top w:val="nil"/>
              <w:left w:val="nil"/>
              <w:bottom w:val="single" w:sz="4" w:space="0" w:color="auto"/>
              <w:right w:val="single" w:sz="4" w:space="0" w:color="auto"/>
            </w:tcBorders>
            <w:noWrap/>
            <w:hideMark/>
          </w:tcPr>
          <w:p w14:paraId="1F43D487"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noWrap/>
            <w:vAlign w:val="bottom"/>
            <w:hideMark/>
          </w:tcPr>
          <w:p w14:paraId="083CFC7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6AEF8C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18B2BC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31A8B2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6BD3774" w14:textId="77777777" w:rsidTr="00E52682">
        <w:trPr>
          <w:trHeight w:val="600"/>
        </w:trPr>
        <w:tc>
          <w:tcPr>
            <w:tcW w:w="873" w:type="dxa"/>
            <w:tcBorders>
              <w:top w:val="nil"/>
              <w:left w:val="single" w:sz="4" w:space="0" w:color="auto"/>
              <w:bottom w:val="single" w:sz="4" w:space="0" w:color="auto"/>
              <w:right w:val="single" w:sz="4" w:space="0" w:color="auto"/>
            </w:tcBorders>
            <w:hideMark/>
          </w:tcPr>
          <w:p w14:paraId="7868E8B0"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91</w:t>
            </w:r>
          </w:p>
        </w:tc>
        <w:tc>
          <w:tcPr>
            <w:tcW w:w="4529" w:type="dxa"/>
            <w:gridSpan w:val="2"/>
            <w:tcBorders>
              <w:top w:val="nil"/>
              <w:left w:val="nil"/>
              <w:bottom w:val="single" w:sz="4" w:space="0" w:color="auto"/>
              <w:right w:val="single" w:sz="4" w:space="0" w:color="auto"/>
            </w:tcBorders>
            <w:hideMark/>
          </w:tcPr>
          <w:p w14:paraId="6BB39BC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Plohi smreka </w:t>
            </w:r>
            <w:proofErr w:type="spellStart"/>
            <w:r w:rsidRPr="00E52682">
              <w:rPr>
                <w:rFonts w:ascii="Arial" w:eastAsia="Times New Roman" w:hAnsi="Arial" w:cs="Arial"/>
                <w:sz w:val="20"/>
                <w:szCs w:val="20"/>
                <w:lang w:eastAsia="sl-SI"/>
              </w:rPr>
              <w:t>deb</w:t>
            </w:r>
            <w:proofErr w:type="spellEnd"/>
            <w:r w:rsidRPr="00E52682">
              <w:rPr>
                <w:rFonts w:ascii="Arial" w:eastAsia="Times New Roman" w:hAnsi="Arial" w:cs="Arial"/>
                <w:sz w:val="20"/>
                <w:szCs w:val="20"/>
                <w:lang w:eastAsia="sl-SI"/>
              </w:rPr>
              <w:t>. 48 mm</w:t>
            </w:r>
          </w:p>
        </w:tc>
        <w:tc>
          <w:tcPr>
            <w:tcW w:w="893" w:type="dxa"/>
            <w:tcBorders>
              <w:top w:val="nil"/>
              <w:left w:val="nil"/>
              <w:bottom w:val="single" w:sz="4" w:space="0" w:color="auto"/>
              <w:right w:val="single" w:sz="4" w:space="0" w:color="auto"/>
            </w:tcBorders>
            <w:noWrap/>
            <w:hideMark/>
          </w:tcPr>
          <w:p w14:paraId="646BF43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m3</w:t>
            </w:r>
          </w:p>
        </w:tc>
        <w:tc>
          <w:tcPr>
            <w:tcW w:w="2084" w:type="dxa"/>
            <w:tcBorders>
              <w:top w:val="nil"/>
              <w:left w:val="nil"/>
              <w:bottom w:val="single" w:sz="4" w:space="0" w:color="auto"/>
              <w:right w:val="single" w:sz="4" w:space="0" w:color="auto"/>
            </w:tcBorders>
            <w:shd w:val="clear" w:color="auto" w:fill="D9D9D9"/>
            <w:noWrap/>
            <w:vAlign w:val="bottom"/>
            <w:hideMark/>
          </w:tcPr>
          <w:p w14:paraId="1C85A50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E17A68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7C5B4A7F"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545EDB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7708998" w14:textId="77777777" w:rsidTr="00E52682">
        <w:trPr>
          <w:trHeight w:val="490"/>
        </w:trPr>
        <w:tc>
          <w:tcPr>
            <w:tcW w:w="873" w:type="dxa"/>
            <w:tcBorders>
              <w:top w:val="nil"/>
              <w:left w:val="single" w:sz="4" w:space="0" w:color="auto"/>
              <w:bottom w:val="single" w:sz="4" w:space="0" w:color="auto"/>
              <w:right w:val="single" w:sz="4" w:space="0" w:color="auto"/>
            </w:tcBorders>
            <w:hideMark/>
          </w:tcPr>
          <w:p w14:paraId="54056343"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92</w:t>
            </w:r>
          </w:p>
        </w:tc>
        <w:tc>
          <w:tcPr>
            <w:tcW w:w="4529" w:type="dxa"/>
            <w:gridSpan w:val="2"/>
            <w:tcBorders>
              <w:top w:val="nil"/>
              <w:left w:val="nil"/>
              <w:bottom w:val="single" w:sz="4" w:space="0" w:color="auto"/>
              <w:right w:val="single" w:sz="4" w:space="0" w:color="auto"/>
            </w:tcBorders>
          </w:tcPr>
          <w:p w14:paraId="6DBDE092"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hideMark/>
          </w:tcPr>
          <w:p w14:paraId="285D3C13" w14:textId="77777777" w:rsidR="00E52682" w:rsidRPr="00E52682" w:rsidRDefault="00E52682">
            <w:pP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1BD6624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0A84C1D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vAlign w:val="center"/>
            <w:hideMark/>
          </w:tcPr>
          <w:p w14:paraId="220D279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6DB5184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EB2DC6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135B828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93</w:t>
            </w:r>
          </w:p>
        </w:tc>
        <w:tc>
          <w:tcPr>
            <w:tcW w:w="4529" w:type="dxa"/>
            <w:gridSpan w:val="2"/>
            <w:tcBorders>
              <w:top w:val="nil"/>
              <w:left w:val="nil"/>
              <w:bottom w:val="single" w:sz="4" w:space="0" w:color="auto"/>
              <w:right w:val="single" w:sz="4" w:space="0" w:color="auto"/>
            </w:tcBorders>
          </w:tcPr>
          <w:p w14:paraId="38AB6DFA"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23A6F01B"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5655FEF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C225A2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0CE9C55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7F446A6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61C98CA"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EBEB70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94</w:t>
            </w:r>
          </w:p>
        </w:tc>
        <w:tc>
          <w:tcPr>
            <w:tcW w:w="4529" w:type="dxa"/>
            <w:gridSpan w:val="2"/>
            <w:tcBorders>
              <w:top w:val="nil"/>
              <w:left w:val="nil"/>
              <w:bottom w:val="single" w:sz="4" w:space="0" w:color="auto"/>
              <w:right w:val="single" w:sz="4" w:space="0" w:color="auto"/>
            </w:tcBorders>
          </w:tcPr>
          <w:p w14:paraId="658096BB"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11236232"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157ADEF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5C8C2E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21E93C6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BC02A1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6437973"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21E59B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95</w:t>
            </w:r>
          </w:p>
        </w:tc>
        <w:tc>
          <w:tcPr>
            <w:tcW w:w="4529" w:type="dxa"/>
            <w:gridSpan w:val="2"/>
            <w:tcBorders>
              <w:top w:val="nil"/>
              <w:left w:val="nil"/>
              <w:bottom w:val="single" w:sz="4" w:space="0" w:color="auto"/>
              <w:right w:val="single" w:sz="4" w:space="0" w:color="auto"/>
            </w:tcBorders>
          </w:tcPr>
          <w:p w14:paraId="1163D31D"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3DA6C418"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41BDAE4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4D3A04D"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65B980E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1892794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28863BE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59716C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96</w:t>
            </w:r>
          </w:p>
        </w:tc>
        <w:tc>
          <w:tcPr>
            <w:tcW w:w="4529" w:type="dxa"/>
            <w:gridSpan w:val="2"/>
            <w:tcBorders>
              <w:top w:val="nil"/>
              <w:left w:val="nil"/>
              <w:bottom w:val="single" w:sz="4" w:space="0" w:color="auto"/>
              <w:right w:val="single" w:sz="4" w:space="0" w:color="auto"/>
            </w:tcBorders>
            <w:noWrap/>
            <w:hideMark/>
          </w:tcPr>
          <w:p w14:paraId="3050CC1F" w14:textId="77777777" w:rsidR="00E52682" w:rsidRPr="00E52682" w:rsidRDefault="00E52682">
            <w:pPr>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26B38B38"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50F0A18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3A71D57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3C17281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5F6B0AB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67D1DF43"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40B52D0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97</w:t>
            </w:r>
          </w:p>
        </w:tc>
        <w:tc>
          <w:tcPr>
            <w:tcW w:w="4529" w:type="dxa"/>
            <w:gridSpan w:val="2"/>
            <w:tcBorders>
              <w:top w:val="nil"/>
              <w:left w:val="nil"/>
              <w:bottom w:val="single" w:sz="4" w:space="0" w:color="auto"/>
              <w:right w:val="single" w:sz="4" w:space="0" w:color="auto"/>
            </w:tcBorders>
            <w:noWrap/>
          </w:tcPr>
          <w:p w14:paraId="018DB8D8"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34F8F2A3"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4D812B9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6F71ECB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0092710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D07303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CFA9A89"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796EE98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98</w:t>
            </w:r>
          </w:p>
        </w:tc>
        <w:tc>
          <w:tcPr>
            <w:tcW w:w="4529" w:type="dxa"/>
            <w:gridSpan w:val="2"/>
            <w:tcBorders>
              <w:top w:val="nil"/>
              <w:left w:val="nil"/>
              <w:bottom w:val="single" w:sz="4" w:space="0" w:color="auto"/>
              <w:right w:val="single" w:sz="4" w:space="0" w:color="auto"/>
            </w:tcBorders>
          </w:tcPr>
          <w:p w14:paraId="2F022D59"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01927D7D"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6BE4C2D4"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4213357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75F77570"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31614E0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52A8B1CB"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3507649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99</w:t>
            </w:r>
          </w:p>
        </w:tc>
        <w:tc>
          <w:tcPr>
            <w:tcW w:w="4529" w:type="dxa"/>
            <w:gridSpan w:val="2"/>
            <w:tcBorders>
              <w:top w:val="nil"/>
              <w:left w:val="nil"/>
              <w:bottom w:val="single" w:sz="4" w:space="0" w:color="auto"/>
              <w:right w:val="single" w:sz="4" w:space="0" w:color="auto"/>
            </w:tcBorders>
            <w:noWrap/>
          </w:tcPr>
          <w:p w14:paraId="77ABDC22"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17290348"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1B6FAF9C"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6B0ADF8"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630EC2B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48507BC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082715B8"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2CB99D4D"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100</w:t>
            </w:r>
          </w:p>
        </w:tc>
        <w:tc>
          <w:tcPr>
            <w:tcW w:w="4529" w:type="dxa"/>
            <w:gridSpan w:val="2"/>
            <w:tcBorders>
              <w:top w:val="nil"/>
              <w:left w:val="nil"/>
              <w:bottom w:val="single" w:sz="4" w:space="0" w:color="auto"/>
              <w:right w:val="single" w:sz="4" w:space="0" w:color="auto"/>
            </w:tcBorders>
            <w:noWrap/>
          </w:tcPr>
          <w:p w14:paraId="67D463AB" w14:textId="77777777" w:rsidR="00E52682" w:rsidRPr="00E52682" w:rsidRDefault="00E52682">
            <w:pPr>
              <w:spacing w:line="256" w:lineRule="auto"/>
              <w:jc w:val="left"/>
              <w:rPr>
                <w:rFonts w:ascii="Arial" w:eastAsia="Times New Roman" w:hAnsi="Arial" w:cs="Arial"/>
                <w:sz w:val="20"/>
                <w:szCs w:val="20"/>
                <w:lang w:eastAsia="sl-SI"/>
              </w:rPr>
            </w:pPr>
          </w:p>
        </w:tc>
        <w:tc>
          <w:tcPr>
            <w:tcW w:w="893" w:type="dxa"/>
            <w:tcBorders>
              <w:top w:val="nil"/>
              <w:left w:val="nil"/>
              <w:bottom w:val="single" w:sz="4" w:space="0" w:color="auto"/>
              <w:right w:val="single" w:sz="4" w:space="0" w:color="auto"/>
            </w:tcBorders>
            <w:noWrap/>
          </w:tcPr>
          <w:p w14:paraId="5A008903" w14:textId="77777777" w:rsidR="00E52682" w:rsidRPr="00E52682" w:rsidRDefault="00E52682">
            <w:pPr>
              <w:spacing w:line="256" w:lineRule="auto"/>
              <w:jc w:val="center"/>
              <w:rPr>
                <w:rFonts w:ascii="Arial" w:eastAsia="Times New Roman" w:hAnsi="Arial" w:cs="Arial"/>
                <w:sz w:val="20"/>
                <w:szCs w:val="20"/>
                <w:lang w:eastAsia="sl-SI"/>
              </w:rPr>
            </w:pPr>
          </w:p>
        </w:tc>
        <w:tc>
          <w:tcPr>
            <w:tcW w:w="2084" w:type="dxa"/>
            <w:tcBorders>
              <w:top w:val="nil"/>
              <w:left w:val="nil"/>
              <w:bottom w:val="single" w:sz="4" w:space="0" w:color="auto"/>
              <w:right w:val="single" w:sz="4" w:space="0" w:color="auto"/>
            </w:tcBorders>
            <w:shd w:val="clear" w:color="auto" w:fill="D9D9D9"/>
            <w:noWrap/>
            <w:vAlign w:val="bottom"/>
            <w:hideMark/>
          </w:tcPr>
          <w:p w14:paraId="6195158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shd w:val="clear" w:color="auto" w:fill="D9D9D9"/>
            <w:noWrap/>
            <w:vAlign w:val="bottom"/>
            <w:hideMark/>
          </w:tcPr>
          <w:p w14:paraId="2F67A2ED" w14:textId="77777777" w:rsidR="00E52682" w:rsidRPr="00E52682" w:rsidRDefault="00E52682">
            <w:pPr>
              <w:spacing w:line="256" w:lineRule="auto"/>
              <w:jc w:val="left"/>
              <w:rPr>
                <w:rFonts w:ascii="Arial" w:eastAsia="Times New Roman" w:hAnsi="Arial" w:cs="Arial"/>
                <w:sz w:val="20"/>
                <w:szCs w:val="20"/>
                <w:highlight w:val="lightGray"/>
                <w:lang w:eastAsia="sl-SI"/>
              </w:rPr>
            </w:pPr>
            <w:r w:rsidRPr="00E52682">
              <w:rPr>
                <w:rFonts w:ascii="Arial" w:eastAsia="Times New Roman" w:hAnsi="Arial" w:cs="Arial"/>
                <w:sz w:val="20"/>
                <w:szCs w:val="20"/>
                <w:highlight w:val="lightGray"/>
                <w:lang w:eastAsia="sl-SI"/>
              </w:rPr>
              <w:t> </w:t>
            </w:r>
          </w:p>
        </w:tc>
        <w:tc>
          <w:tcPr>
            <w:tcW w:w="1842" w:type="dxa"/>
            <w:tcBorders>
              <w:top w:val="nil"/>
              <w:left w:val="nil"/>
              <w:bottom w:val="single" w:sz="4" w:space="0" w:color="auto"/>
              <w:right w:val="single" w:sz="4" w:space="0" w:color="auto"/>
            </w:tcBorders>
            <w:shd w:val="clear" w:color="auto" w:fill="D9D9D9"/>
            <w:noWrap/>
            <w:vAlign w:val="bottom"/>
            <w:hideMark/>
          </w:tcPr>
          <w:p w14:paraId="35E2317E" w14:textId="77777777" w:rsidR="00E52682" w:rsidRPr="00E52682" w:rsidRDefault="00E52682">
            <w:pPr>
              <w:spacing w:line="256" w:lineRule="auto"/>
              <w:jc w:val="left"/>
              <w:rPr>
                <w:rFonts w:ascii="Arial" w:eastAsia="Times New Roman" w:hAnsi="Arial" w:cs="Arial"/>
                <w:sz w:val="20"/>
                <w:szCs w:val="20"/>
                <w:highlight w:val="lightGray"/>
                <w:lang w:eastAsia="sl-SI"/>
              </w:rPr>
            </w:pPr>
            <w:r w:rsidRPr="00E52682">
              <w:rPr>
                <w:rFonts w:ascii="Arial" w:eastAsia="Times New Roman" w:hAnsi="Arial" w:cs="Arial"/>
                <w:sz w:val="20"/>
                <w:szCs w:val="20"/>
                <w:highlight w:val="lightGray"/>
                <w:lang w:eastAsia="sl-SI"/>
              </w:rPr>
              <w:t> </w:t>
            </w:r>
          </w:p>
        </w:tc>
        <w:tc>
          <w:tcPr>
            <w:tcW w:w="2127" w:type="dxa"/>
            <w:gridSpan w:val="2"/>
            <w:tcBorders>
              <w:top w:val="nil"/>
              <w:left w:val="nil"/>
              <w:bottom w:val="single" w:sz="4" w:space="0" w:color="auto"/>
              <w:right w:val="single" w:sz="4" w:space="0" w:color="auto"/>
            </w:tcBorders>
            <w:noWrap/>
            <w:vAlign w:val="bottom"/>
            <w:hideMark/>
          </w:tcPr>
          <w:p w14:paraId="41918EF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4CC525BF" w14:textId="77777777" w:rsidTr="00E52682">
        <w:trPr>
          <w:trHeight w:val="319"/>
        </w:trPr>
        <w:tc>
          <w:tcPr>
            <w:tcW w:w="873" w:type="dxa"/>
            <w:tcBorders>
              <w:top w:val="nil"/>
              <w:left w:val="single" w:sz="4" w:space="0" w:color="auto"/>
              <w:bottom w:val="single" w:sz="4" w:space="0" w:color="auto"/>
              <w:right w:val="single" w:sz="4" w:space="0" w:color="auto"/>
            </w:tcBorders>
            <w:hideMark/>
          </w:tcPr>
          <w:p w14:paraId="5E78E1D9"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101</w:t>
            </w:r>
          </w:p>
        </w:tc>
        <w:tc>
          <w:tcPr>
            <w:tcW w:w="4529" w:type="dxa"/>
            <w:gridSpan w:val="2"/>
            <w:tcBorders>
              <w:top w:val="nil"/>
              <w:left w:val="nil"/>
              <w:bottom w:val="single" w:sz="4" w:space="0" w:color="auto"/>
              <w:right w:val="single" w:sz="4" w:space="0" w:color="auto"/>
            </w:tcBorders>
            <w:noWrap/>
            <w:hideMark/>
          </w:tcPr>
          <w:p w14:paraId="5E7D2FE6"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w:t>
            </w:r>
          </w:p>
        </w:tc>
        <w:tc>
          <w:tcPr>
            <w:tcW w:w="893" w:type="dxa"/>
            <w:tcBorders>
              <w:top w:val="nil"/>
              <w:left w:val="nil"/>
              <w:bottom w:val="single" w:sz="4" w:space="0" w:color="auto"/>
              <w:right w:val="single" w:sz="4" w:space="0" w:color="auto"/>
            </w:tcBorders>
            <w:noWrap/>
            <w:hideMark/>
          </w:tcPr>
          <w:p w14:paraId="03A3843E"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084" w:type="dxa"/>
            <w:tcBorders>
              <w:top w:val="nil"/>
              <w:left w:val="nil"/>
              <w:bottom w:val="single" w:sz="4" w:space="0" w:color="auto"/>
              <w:right w:val="single" w:sz="4" w:space="0" w:color="auto"/>
            </w:tcBorders>
            <w:noWrap/>
            <w:vAlign w:val="bottom"/>
            <w:hideMark/>
          </w:tcPr>
          <w:p w14:paraId="3314F167"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nil"/>
              <w:bottom w:val="single" w:sz="4" w:space="0" w:color="auto"/>
              <w:right w:val="single" w:sz="4" w:space="0" w:color="auto"/>
            </w:tcBorders>
            <w:noWrap/>
            <w:vAlign w:val="bottom"/>
            <w:hideMark/>
          </w:tcPr>
          <w:p w14:paraId="457DBCB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single" w:sz="4" w:space="0" w:color="auto"/>
            </w:tcBorders>
            <w:noWrap/>
            <w:vAlign w:val="bottom"/>
            <w:hideMark/>
          </w:tcPr>
          <w:p w14:paraId="03BD3FC1"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nil"/>
              <w:bottom w:val="single" w:sz="4" w:space="0" w:color="auto"/>
              <w:right w:val="single" w:sz="4" w:space="0" w:color="auto"/>
            </w:tcBorders>
            <w:noWrap/>
            <w:vAlign w:val="bottom"/>
            <w:hideMark/>
          </w:tcPr>
          <w:p w14:paraId="0E4373F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16EEFFB4" w14:textId="77777777" w:rsidTr="00E52682">
        <w:trPr>
          <w:trHeight w:val="319"/>
        </w:trPr>
        <w:tc>
          <w:tcPr>
            <w:tcW w:w="873" w:type="dxa"/>
            <w:tcBorders>
              <w:top w:val="nil"/>
              <w:left w:val="single" w:sz="4" w:space="0" w:color="auto"/>
              <w:bottom w:val="single" w:sz="4" w:space="0" w:color="auto"/>
              <w:right w:val="single" w:sz="4" w:space="0" w:color="auto"/>
            </w:tcBorders>
            <w:noWrap/>
            <w:hideMark/>
          </w:tcPr>
          <w:p w14:paraId="4245E7C1"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4529" w:type="dxa"/>
            <w:gridSpan w:val="2"/>
            <w:tcBorders>
              <w:top w:val="nil"/>
              <w:left w:val="nil"/>
              <w:bottom w:val="single" w:sz="4" w:space="0" w:color="auto"/>
              <w:right w:val="nil"/>
            </w:tcBorders>
            <w:hideMark/>
          </w:tcPr>
          <w:p w14:paraId="0ED8A90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893" w:type="dxa"/>
            <w:tcBorders>
              <w:top w:val="nil"/>
              <w:left w:val="single" w:sz="4" w:space="0" w:color="auto"/>
              <w:bottom w:val="single" w:sz="4" w:space="0" w:color="auto"/>
              <w:right w:val="single" w:sz="4" w:space="0" w:color="auto"/>
            </w:tcBorders>
            <w:noWrap/>
            <w:hideMark/>
          </w:tcPr>
          <w:p w14:paraId="28D8A006"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084" w:type="dxa"/>
            <w:tcBorders>
              <w:top w:val="nil"/>
              <w:left w:val="nil"/>
              <w:bottom w:val="single" w:sz="4" w:space="0" w:color="auto"/>
              <w:right w:val="nil"/>
            </w:tcBorders>
            <w:noWrap/>
            <w:vAlign w:val="bottom"/>
            <w:hideMark/>
          </w:tcPr>
          <w:p w14:paraId="197FC80B"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701" w:type="dxa"/>
            <w:gridSpan w:val="4"/>
            <w:tcBorders>
              <w:top w:val="nil"/>
              <w:left w:val="single" w:sz="4" w:space="0" w:color="auto"/>
              <w:bottom w:val="single" w:sz="4" w:space="0" w:color="auto"/>
              <w:right w:val="single" w:sz="4" w:space="0" w:color="auto"/>
            </w:tcBorders>
            <w:noWrap/>
            <w:vAlign w:val="bottom"/>
            <w:hideMark/>
          </w:tcPr>
          <w:p w14:paraId="562A1AD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1842" w:type="dxa"/>
            <w:tcBorders>
              <w:top w:val="nil"/>
              <w:left w:val="nil"/>
              <w:bottom w:val="single" w:sz="4" w:space="0" w:color="auto"/>
              <w:right w:val="nil"/>
            </w:tcBorders>
            <w:noWrap/>
            <w:vAlign w:val="bottom"/>
            <w:hideMark/>
          </w:tcPr>
          <w:p w14:paraId="2855C4CA"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c>
          <w:tcPr>
            <w:tcW w:w="2127" w:type="dxa"/>
            <w:gridSpan w:val="2"/>
            <w:tcBorders>
              <w:top w:val="nil"/>
              <w:left w:val="single" w:sz="4" w:space="0" w:color="auto"/>
              <w:bottom w:val="single" w:sz="4" w:space="0" w:color="auto"/>
              <w:right w:val="single" w:sz="4" w:space="0" w:color="auto"/>
            </w:tcBorders>
            <w:noWrap/>
            <w:vAlign w:val="bottom"/>
            <w:hideMark/>
          </w:tcPr>
          <w:p w14:paraId="7D6B42CF"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w:t>
            </w:r>
          </w:p>
        </w:tc>
      </w:tr>
      <w:tr w:rsidR="00E52682" w:rsidRPr="00E52682" w14:paraId="722A9050" w14:textId="77777777" w:rsidTr="00E52682">
        <w:trPr>
          <w:trHeight w:val="300"/>
        </w:trPr>
        <w:tc>
          <w:tcPr>
            <w:tcW w:w="873" w:type="dxa"/>
            <w:noWrap/>
            <w:hideMark/>
          </w:tcPr>
          <w:p w14:paraId="69D463A5" w14:textId="77777777" w:rsidR="00E52682" w:rsidRPr="00E52682" w:rsidRDefault="00E52682">
            <w:pPr>
              <w:rPr>
                <w:rFonts w:ascii="Arial" w:eastAsia="Times New Roman" w:hAnsi="Arial" w:cs="Arial"/>
                <w:sz w:val="20"/>
                <w:szCs w:val="20"/>
                <w:lang w:eastAsia="sl-SI"/>
              </w:rPr>
            </w:pPr>
          </w:p>
        </w:tc>
        <w:tc>
          <w:tcPr>
            <w:tcW w:w="4529" w:type="dxa"/>
            <w:gridSpan w:val="2"/>
            <w:hideMark/>
          </w:tcPr>
          <w:p w14:paraId="13FFA72E" w14:textId="77777777" w:rsidR="00E52682" w:rsidRPr="00E52682" w:rsidRDefault="00E52682">
            <w:pPr>
              <w:spacing w:line="256" w:lineRule="auto"/>
              <w:jc w:val="left"/>
              <w:rPr>
                <w:rFonts w:ascii="Arial" w:hAnsi="Arial" w:cs="Arial"/>
                <w:sz w:val="20"/>
                <w:szCs w:val="20"/>
                <w:lang w:eastAsia="sl-SI"/>
              </w:rPr>
            </w:pPr>
          </w:p>
        </w:tc>
        <w:tc>
          <w:tcPr>
            <w:tcW w:w="893" w:type="dxa"/>
            <w:noWrap/>
            <w:hideMark/>
          </w:tcPr>
          <w:p w14:paraId="51BD5B50" w14:textId="77777777" w:rsidR="00E52682" w:rsidRPr="00E52682" w:rsidRDefault="00E52682">
            <w:pPr>
              <w:spacing w:line="256" w:lineRule="auto"/>
              <w:jc w:val="left"/>
              <w:rPr>
                <w:rFonts w:ascii="Arial" w:hAnsi="Arial" w:cs="Arial"/>
                <w:sz w:val="20"/>
                <w:szCs w:val="20"/>
                <w:lang w:eastAsia="sl-SI"/>
              </w:rPr>
            </w:pPr>
          </w:p>
        </w:tc>
        <w:tc>
          <w:tcPr>
            <w:tcW w:w="2084" w:type="dxa"/>
            <w:noWrap/>
            <w:vAlign w:val="bottom"/>
            <w:hideMark/>
          </w:tcPr>
          <w:p w14:paraId="6864F077" w14:textId="77777777" w:rsidR="00E52682" w:rsidRPr="00E52682" w:rsidRDefault="00E52682">
            <w:pPr>
              <w:spacing w:line="256" w:lineRule="auto"/>
              <w:jc w:val="left"/>
              <w:rPr>
                <w:rFonts w:ascii="Arial" w:hAnsi="Arial" w:cs="Arial"/>
                <w:sz w:val="20"/>
                <w:szCs w:val="20"/>
                <w:lang w:eastAsia="sl-SI"/>
              </w:rPr>
            </w:pPr>
          </w:p>
        </w:tc>
        <w:tc>
          <w:tcPr>
            <w:tcW w:w="1701" w:type="dxa"/>
            <w:gridSpan w:val="4"/>
            <w:noWrap/>
            <w:vAlign w:val="bottom"/>
            <w:hideMark/>
          </w:tcPr>
          <w:p w14:paraId="0369EE5C" w14:textId="77777777" w:rsidR="00E52682" w:rsidRPr="00E52682" w:rsidRDefault="00E52682">
            <w:pPr>
              <w:spacing w:line="256" w:lineRule="auto"/>
              <w:jc w:val="left"/>
              <w:rPr>
                <w:rFonts w:ascii="Arial" w:hAnsi="Arial" w:cs="Arial"/>
                <w:sz w:val="20"/>
                <w:szCs w:val="20"/>
                <w:lang w:eastAsia="sl-SI"/>
              </w:rPr>
            </w:pPr>
          </w:p>
        </w:tc>
        <w:tc>
          <w:tcPr>
            <w:tcW w:w="1842" w:type="dxa"/>
            <w:noWrap/>
            <w:vAlign w:val="bottom"/>
            <w:hideMark/>
          </w:tcPr>
          <w:p w14:paraId="11E9ECD5" w14:textId="77777777" w:rsidR="00E52682" w:rsidRPr="00E52682" w:rsidRDefault="00E52682">
            <w:pPr>
              <w:spacing w:line="256" w:lineRule="auto"/>
              <w:jc w:val="left"/>
              <w:rPr>
                <w:rFonts w:ascii="Arial" w:hAnsi="Arial" w:cs="Arial"/>
                <w:sz w:val="20"/>
                <w:szCs w:val="20"/>
                <w:lang w:eastAsia="sl-SI"/>
              </w:rPr>
            </w:pPr>
          </w:p>
        </w:tc>
        <w:tc>
          <w:tcPr>
            <w:tcW w:w="2127" w:type="dxa"/>
            <w:gridSpan w:val="2"/>
            <w:noWrap/>
            <w:vAlign w:val="bottom"/>
            <w:hideMark/>
          </w:tcPr>
          <w:p w14:paraId="562F5DB3" w14:textId="77777777" w:rsidR="00E52682" w:rsidRPr="00E52682" w:rsidRDefault="00E52682">
            <w:pPr>
              <w:spacing w:line="256" w:lineRule="auto"/>
              <w:jc w:val="left"/>
              <w:rPr>
                <w:rFonts w:ascii="Arial" w:hAnsi="Arial" w:cs="Arial"/>
                <w:sz w:val="20"/>
                <w:szCs w:val="20"/>
                <w:lang w:eastAsia="sl-SI"/>
              </w:rPr>
            </w:pPr>
          </w:p>
        </w:tc>
      </w:tr>
      <w:tr w:rsidR="00E52682" w:rsidRPr="00E52682" w14:paraId="574E7062" w14:textId="77777777" w:rsidTr="00E52682">
        <w:trPr>
          <w:gridAfter w:val="1"/>
          <w:wAfter w:w="926" w:type="dxa"/>
          <w:trHeight w:val="300"/>
        </w:trPr>
        <w:tc>
          <w:tcPr>
            <w:tcW w:w="1256" w:type="dxa"/>
            <w:gridSpan w:val="2"/>
            <w:noWrap/>
            <w:hideMark/>
          </w:tcPr>
          <w:p w14:paraId="65EF49AB"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 </w:t>
            </w:r>
          </w:p>
        </w:tc>
        <w:tc>
          <w:tcPr>
            <w:tcW w:w="11867" w:type="dxa"/>
            <w:gridSpan w:val="9"/>
            <w:noWrap/>
            <w:hideMark/>
          </w:tcPr>
          <w:p w14:paraId="27EA01A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izvajalec navede morebitni ostali material, polizdelke in </w:t>
            </w:r>
            <w:proofErr w:type="spellStart"/>
            <w:r w:rsidRPr="00E52682">
              <w:rPr>
                <w:rFonts w:ascii="Arial" w:eastAsia="Times New Roman" w:hAnsi="Arial" w:cs="Arial"/>
                <w:sz w:val="20"/>
                <w:szCs w:val="20"/>
                <w:lang w:eastAsia="sl-SI"/>
              </w:rPr>
              <w:t>prefabrikate</w:t>
            </w:r>
            <w:proofErr w:type="spellEnd"/>
            <w:r w:rsidRPr="00E52682">
              <w:rPr>
                <w:rFonts w:ascii="Arial" w:eastAsia="Times New Roman" w:hAnsi="Arial" w:cs="Arial"/>
                <w:sz w:val="20"/>
                <w:szCs w:val="20"/>
                <w:lang w:eastAsia="sl-SI"/>
              </w:rPr>
              <w:t xml:space="preserve">, ki jih bo uporabil pri kalkulaciji za izvedbo razpisanih del </w:t>
            </w:r>
          </w:p>
        </w:tc>
      </w:tr>
      <w:tr w:rsidR="00E52682" w:rsidRPr="00E52682" w14:paraId="3450B8D2" w14:textId="77777777" w:rsidTr="00E52682">
        <w:trPr>
          <w:gridAfter w:val="1"/>
          <w:wAfter w:w="926" w:type="dxa"/>
          <w:trHeight w:val="300"/>
        </w:trPr>
        <w:tc>
          <w:tcPr>
            <w:tcW w:w="1256" w:type="dxa"/>
            <w:gridSpan w:val="2"/>
            <w:noWrap/>
            <w:hideMark/>
          </w:tcPr>
          <w:p w14:paraId="773A3E1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vertAlign w:val="superscript"/>
                <w:lang w:eastAsia="sl-SI"/>
              </w:rPr>
              <w:t>2 -</w:t>
            </w:r>
          </w:p>
        </w:tc>
        <w:tc>
          <w:tcPr>
            <w:tcW w:w="11867" w:type="dxa"/>
            <w:gridSpan w:val="9"/>
            <w:noWrap/>
            <w:hideMark/>
          </w:tcPr>
          <w:p w14:paraId="106CADB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cena prevoza materiala, polizdelkov in </w:t>
            </w:r>
            <w:proofErr w:type="spellStart"/>
            <w:r w:rsidRPr="00E52682">
              <w:rPr>
                <w:rFonts w:ascii="Arial" w:eastAsia="Times New Roman" w:hAnsi="Arial" w:cs="Arial"/>
                <w:sz w:val="20"/>
                <w:szCs w:val="20"/>
                <w:lang w:eastAsia="sl-SI"/>
              </w:rPr>
              <w:t>prefabrikatov</w:t>
            </w:r>
            <w:proofErr w:type="spellEnd"/>
            <w:r w:rsidRPr="00E52682">
              <w:rPr>
                <w:rFonts w:ascii="Arial" w:eastAsia="Times New Roman" w:hAnsi="Arial" w:cs="Arial"/>
                <w:sz w:val="20"/>
                <w:szCs w:val="20"/>
                <w:lang w:eastAsia="sl-SI"/>
              </w:rPr>
              <w:t xml:space="preserve"> od mesta izvora (nabave) do gradbišča</w:t>
            </w:r>
          </w:p>
        </w:tc>
      </w:tr>
      <w:tr w:rsidR="00E52682" w:rsidRPr="00E52682" w14:paraId="450452D1" w14:textId="77777777" w:rsidTr="00E52682">
        <w:trPr>
          <w:gridAfter w:val="1"/>
          <w:wAfter w:w="926" w:type="dxa"/>
          <w:trHeight w:val="300"/>
        </w:trPr>
        <w:tc>
          <w:tcPr>
            <w:tcW w:w="1256" w:type="dxa"/>
            <w:gridSpan w:val="2"/>
            <w:noWrap/>
            <w:hideMark/>
          </w:tcPr>
          <w:p w14:paraId="17CF0F62"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vertAlign w:val="superscript"/>
                <w:lang w:eastAsia="sl-SI"/>
              </w:rPr>
              <w:t xml:space="preserve">3 - </w:t>
            </w:r>
          </w:p>
        </w:tc>
        <w:tc>
          <w:tcPr>
            <w:tcW w:w="11867" w:type="dxa"/>
            <w:gridSpan w:val="9"/>
            <w:noWrap/>
            <w:hideMark/>
          </w:tcPr>
          <w:p w14:paraId="7D8DD3D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cena prevoza materiala, polizdelkov in </w:t>
            </w:r>
            <w:proofErr w:type="spellStart"/>
            <w:r w:rsidRPr="00E52682">
              <w:rPr>
                <w:rFonts w:ascii="Arial" w:eastAsia="Times New Roman" w:hAnsi="Arial" w:cs="Arial"/>
                <w:sz w:val="20"/>
                <w:szCs w:val="20"/>
                <w:lang w:eastAsia="sl-SI"/>
              </w:rPr>
              <w:t>prefabrikatov</w:t>
            </w:r>
            <w:proofErr w:type="spellEnd"/>
            <w:r w:rsidRPr="00E52682">
              <w:rPr>
                <w:rFonts w:ascii="Arial" w:eastAsia="Times New Roman" w:hAnsi="Arial" w:cs="Arial"/>
                <w:sz w:val="20"/>
                <w:szCs w:val="20"/>
                <w:lang w:eastAsia="sl-SI"/>
              </w:rPr>
              <w:t xml:space="preserve"> v okviru gradbišča</w:t>
            </w:r>
          </w:p>
        </w:tc>
      </w:tr>
      <w:tr w:rsidR="00E52682" w:rsidRPr="00E52682" w14:paraId="18BCA3E9" w14:textId="77777777" w:rsidTr="00E52682">
        <w:trPr>
          <w:gridAfter w:val="1"/>
          <w:wAfter w:w="926" w:type="dxa"/>
          <w:trHeight w:val="300"/>
        </w:trPr>
        <w:tc>
          <w:tcPr>
            <w:tcW w:w="13123" w:type="dxa"/>
            <w:gridSpan w:val="11"/>
            <w:noWrap/>
            <w:hideMark/>
          </w:tcPr>
          <w:p w14:paraId="51E9FDDB" w14:textId="77777777" w:rsidR="00E52682" w:rsidRPr="00E52682" w:rsidRDefault="00E52682">
            <w:pPr>
              <w:spacing w:line="256" w:lineRule="auto"/>
              <w:jc w:val="left"/>
              <w:rPr>
                <w:rFonts w:ascii="Arial" w:eastAsia="Times New Roman" w:hAnsi="Arial" w:cs="Arial"/>
                <w:sz w:val="20"/>
                <w:szCs w:val="20"/>
                <w:u w:val="single"/>
                <w:lang w:eastAsia="sl-SI"/>
              </w:rPr>
            </w:pPr>
            <w:r w:rsidRPr="00E52682">
              <w:rPr>
                <w:rFonts w:ascii="Arial" w:eastAsia="Times New Roman" w:hAnsi="Arial" w:cs="Arial"/>
                <w:b/>
                <w:bCs/>
                <w:sz w:val="20"/>
                <w:szCs w:val="20"/>
                <w:u w:val="single"/>
                <w:lang w:eastAsia="sl-SI"/>
              </w:rPr>
              <w:t>Navodilo za izpolnitev priloge D1:</w:t>
            </w:r>
          </w:p>
        </w:tc>
      </w:tr>
      <w:tr w:rsidR="00E52682" w:rsidRPr="00E52682" w14:paraId="6892AB90" w14:textId="77777777" w:rsidTr="00E52682">
        <w:trPr>
          <w:gridAfter w:val="1"/>
          <w:wAfter w:w="926" w:type="dxa"/>
          <w:trHeight w:val="300"/>
        </w:trPr>
        <w:tc>
          <w:tcPr>
            <w:tcW w:w="1256" w:type="dxa"/>
            <w:gridSpan w:val="2"/>
            <w:noWrap/>
            <w:hideMark/>
          </w:tcPr>
          <w:p w14:paraId="17E8E3F5"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a/</w:t>
            </w:r>
          </w:p>
        </w:tc>
        <w:tc>
          <w:tcPr>
            <w:tcW w:w="11867" w:type="dxa"/>
            <w:gridSpan w:val="9"/>
            <w:noWrap/>
            <w:hideMark/>
          </w:tcPr>
          <w:p w14:paraId="5C7DFE53"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izvajalec mora izpolniti vse predvidene rubrike v celoti (sivo obarvane celice, kolona G - Opomba se dopolni po potrebi). </w:t>
            </w:r>
          </w:p>
        </w:tc>
      </w:tr>
      <w:tr w:rsidR="00E52682" w:rsidRPr="00E52682" w14:paraId="3595C62E" w14:textId="77777777" w:rsidTr="00E52682">
        <w:trPr>
          <w:gridAfter w:val="1"/>
          <w:wAfter w:w="926" w:type="dxa"/>
          <w:trHeight w:val="300"/>
        </w:trPr>
        <w:tc>
          <w:tcPr>
            <w:tcW w:w="1256" w:type="dxa"/>
            <w:gridSpan w:val="2"/>
            <w:noWrap/>
            <w:hideMark/>
          </w:tcPr>
          <w:p w14:paraId="5DCCA55A" w14:textId="77777777" w:rsidR="00E52682" w:rsidRPr="00E52682" w:rsidRDefault="00E52682">
            <w:pPr>
              <w:spacing w:line="256" w:lineRule="auto"/>
              <w:jc w:val="center"/>
              <w:rPr>
                <w:rFonts w:ascii="Arial" w:eastAsia="Times New Roman" w:hAnsi="Arial" w:cs="Arial"/>
                <w:sz w:val="20"/>
                <w:szCs w:val="20"/>
                <w:lang w:eastAsia="sl-SI"/>
              </w:rPr>
            </w:pPr>
            <w:r w:rsidRPr="00E52682">
              <w:rPr>
                <w:rFonts w:ascii="Arial" w:eastAsia="Times New Roman" w:hAnsi="Arial" w:cs="Arial"/>
                <w:sz w:val="20"/>
                <w:szCs w:val="20"/>
                <w:lang w:eastAsia="sl-SI"/>
              </w:rPr>
              <w:t>b/</w:t>
            </w:r>
          </w:p>
        </w:tc>
        <w:tc>
          <w:tcPr>
            <w:tcW w:w="11867" w:type="dxa"/>
            <w:gridSpan w:val="9"/>
            <w:noWrap/>
            <w:hideMark/>
          </w:tcPr>
          <w:p w14:paraId="0EF05912"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če bo izvajalec pri kalkulaciji v svoji ponudbi uporabljal dodatne materiale, polizdelke in </w:t>
            </w:r>
            <w:proofErr w:type="spellStart"/>
            <w:r w:rsidRPr="00E52682">
              <w:rPr>
                <w:rFonts w:ascii="Arial" w:eastAsia="Times New Roman" w:hAnsi="Arial" w:cs="Arial"/>
                <w:sz w:val="20"/>
                <w:szCs w:val="20"/>
                <w:lang w:eastAsia="sl-SI"/>
              </w:rPr>
              <w:t>prefabrikate</w:t>
            </w:r>
            <w:proofErr w:type="spellEnd"/>
            <w:r w:rsidRPr="00E52682">
              <w:rPr>
                <w:rFonts w:ascii="Arial" w:eastAsia="Times New Roman" w:hAnsi="Arial" w:cs="Arial"/>
                <w:sz w:val="20"/>
                <w:szCs w:val="20"/>
                <w:lang w:eastAsia="sl-SI"/>
              </w:rPr>
              <w:t xml:space="preserve"> pri posameznih postavkah vezano na tehnologijo izvajanja del, mora te materiale, polizdelke in </w:t>
            </w:r>
            <w:proofErr w:type="spellStart"/>
            <w:r w:rsidRPr="00E52682">
              <w:rPr>
                <w:rFonts w:ascii="Arial" w:eastAsia="Times New Roman" w:hAnsi="Arial" w:cs="Arial"/>
                <w:sz w:val="20"/>
                <w:szCs w:val="20"/>
                <w:lang w:eastAsia="sl-SI"/>
              </w:rPr>
              <w:t>prefabrikate</w:t>
            </w:r>
            <w:proofErr w:type="spellEnd"/>
            <w:r w:rsidRPr="00E52682">
              <w:rPr>
                <w:rFonts w:ascii="Arial" w:eastAsia="Times New Roman" w:hAnsi="Arial" w:cs="Arial"/>
                <w:sz w:val="20"/>
                <w:szCs w:val="20"/>
                <w:lang w:eastAsia="sl-SI"/>
              </w:rPr>
              <w:t xml:space="preserve"> </w:t>
            </w:r>
          </w:p>
        </w:tc>
      </w:tr>
      <w:tr w:rsidR="00E52682" w:rsidRPr="00E52682" w14:paraId="3BEDF2F2" w14:textId="77777777" w:rsidTr="00E52682">
        <w:trPr>
          <w:gridAfter w:val="1"/>
          <w:wAfter w:w="926" w:type="dxa"/>
          <w:trHeight w:val="300"/>
        </w:trPr>
        <w:tc>
          <w:tcPr>
            <w:tcW w:w="1256" w:type="dxa"/>
            <w:gridSpan w:val="2"/>
            <w:noWrap/>
            <w:hideMark/>
          </w:tcPr>
          <w:p w14:paraId="4DE0A6DB" w14:textId="77777777" w:rsidR="00E52682" w:rsidRPr="00E52682" w:rsidRDefault="00E52682">
            <w:pPr>
              <w:rPr>
                <w:rFonts w:ascii="Arial" w:hAnsi="Arial" w:cs="Arial"/>
                <w:sz w:val="20"/>
                <w:szCs w:val="20"/>
              </w:rPr>
            </w:pPr>
          </w:p>
        </w:tc>
        <w:tc>
          <w:tcPr>
            <w:tcW w:w="11867" w:type="dxa"/>
            <w:gridSpan w:val="9"/>
            <w:noWrap/>
          </w:tcPr>
          <w:p w14:paraId="3E6DF8B9"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 xml:space="preserve">navesti v gornji tabeli z ustrezno dopolnitvijo tabele. Pri tem mora upoštevati zahtevano skladnost materialov, polizdelkov in </w:t>
            </w:r>
            <w:proofErr w:type="spellStart"/>
            <w:r w:rsidRPr="00E52682">
              <w:rPr>
                <w:rFonts w:ascii="Arial" w:eastAsia="Times New Roman" w:hAnsi="Arial" w:cs="Arial"/>
                <w:sz w:val="20"/>
                <w:szCs w:val="20"/>
                <w:lang w:eastAsia="sl-SI"/>
              </w:rPr>
              <w:t>prefabrikatov</w:t>
            </w:r>
            <w:proofErr w:type="spellEnd"/>
            <w:r w:rsidRPr="00E52682">
              <w:rPr>
                <w:rFonts w:ascii="Arial" w:eastAsia="Times New Roman" w:hAnsi="Arial" w:cs="Arial"/>
                <w:sz w:val="20"/>
                <w:szCs w:val="20"/>
                <w:lang w:eastAsia="sl-SI"/>
              </w:rPr>
              <w:t xml:space="preserve"> s predloženimi Tehničnimi specifikacijami in Posebnimi tehničnimi pogoji za izvedbo del.</w:t>
            </w:r>
          </w:p>
          <w:p w14:paraId="1BEBB0E5" w14:textId="77777777" w:rsidR="00E52682" w:rsidRPr="00E52682" w:rsidRDefault="00E52682">
            <w:pPr>
              <w:spacing w:line="256" w:lineRule="auto"/>
              <w:jc w:val="left"/>
              <w:rPr>
                <w:rFonts w:ascii="Arial" w:eastAsia="Times New Roman" w:hAnsi="Arial" w:cs="Arial"/>
                <w:sz w:val="20"/>
                <w:szCs w:val="20"/>
                <w:lang w:eastAsia="sl-SI"/>
              </w:rPr>
            </w:pPr>
          </w:p>
        </w:tc>
      </w:tr>
      <w:tr w:rsidR="00E52682" w:rsidRPr="00E52682" w14:paraId="257681D1" w14:textId="77777777" w:rsidTr="00E52682">
        <w:trPr>
          <w:gridAfter w:val="4"/>
          <w:wAfter w:w="4103" w:type="dxa"/>
          <w:trHeight w:val="300"/>
        </w:trPr>
        <w:tc>
          <w:tcPr>
            <w:tcW w:w="8840" w:type="dxa"/>
            <w:gridSpan w:val="6"/>
            <w:noWrap/>
            <w:vAlign w:val="bottom"/>
            <w:hideMark/>
          </w:tcPr>
          <w:p w14:paraId="328DF8C5" w14:textId="77777777" w:rsidR="00E52682" w:rsidRPr="00E52682" w:rsidRDefault="00E52682">
            <w:pPr>
              <w:spacing w:line="256" w:lineRule="auto"/>
              <w:jc w:val="left"/>
              <w:rPr>
                <w:rFonts w:ascii="Arial" w:eastAsia="Times New Roman" w:hAnsi="Arial" w:cs="Arial"/>
                <w:sz w:val="20"/>
                <w:szCs w:val="20"/>
                <w:lang w:eastAsia="sl-SI"/>
              </w:rPr>
            </w:pPr>
            <w:r w:rsidRPr="00E52682">
              <w:rPr>
                <w:rFonts w:ascii="Arial" w:eastAsia="Times New Roman" w:hAnsi="Arial" w:cs="Arial"/>
                <w:sz w:val="20"/>
                <w:szCs w:val="20"/>
                <w:lang w:eastAsia="sl-SI"/>
              </w:rPr>
              <w:t>Datum: ……………………………………………..</w:t>
            </w:r>
          </w:p>
        </w:tc>
        <w:tc>
          <w:tcPr>
            <w:tcW w:w="960" w:type="dxa"/>
            <w:noWrap/>
            <w:vAlign w:val="bottom"/>
            <w:hideMark/>
          </w:tcPr>
          <w:p w14:paraId="0B8D62A7" w14:textId="77777777" w:rsidR="00E52682" w:rsidRPr="00E52682" w:rsidRDefault="00E52682">
            <w:pPr>
              <w:rPr>
                <w:rFonts w:ascii="Arial" w:eastAsia="Times New Roman" w:hAnsi="Arial" w:cs="Arial"/>
                <w:sz w:val="20"/>
                <w:szCs w:val="20"/>
                <w:lang w:eastAsia="sl-SI"/>
              </w:rPr>
            </w:pPr>
          </w:p>
        </w:tc>
        <w:tc>
          <w:tcPr>
            <w:tcW w:w="146" w:type="dxa"/>
            <w:noWrap/>
            <w:vAlign w:val="bottom"/>
            <w:hideMark/>
          </w:tcPr>
          <w:p w14:paraId="4A0E6647" w14:textId="77777777" w:rsidR="00E52682" w:rsidRPr="00E52682" w:rsidRDefault="00E52682">
            <w:pPr>
              <w:spacing w:line="256" w:lineRule="auto"/>
              <w:jc w:val="left"/>
              <w:rPr>
                <w:rFonts w:ascii="Arial" w:hAnsi="Arial" w:cs="Arial"/>
                <w:sz w:val="20"/>
                <w:szCs w:val="20"/>
                <w:lang w:eastAsia="sl-SI"/>
              </w:rPr>
            </w:pPr>
          </w:p>
        </w:tc>
      </w:tr>
    </w:tbl>
    <w:p w14:paraId="41CC23CB" w14:textId="6C9959F3" w:rsidR="005F3BF8" w:rsidRPr="00E52682" w:rsidRDefault="005F3BF8" w:rsidP="00E52682">
      <w:pPr>
        <w:spacing w:after="200" w:line="276" w:lineRule="auto"/>
        <w:jc w:val="left"/>
        <w:rPr>
          <w:rFonts w:ascii="Arial" w:hAnsi="Arial" w:cs="Arial"/>
          <w:sz w:val="20"/>
          <w:szCs w:val="20"/>
        </w:rPr>
      </w:pPr>
    </w:p>
    <w:sectPr w:rsidR="005F3BF8" w:rsidRPr="00E52682" w:rsidSect="00E52682">
      <w:pgSz w:w="16838" w:h="11906" w:orient="landscape"/>
      <w:pgMar w:top="1418" w:right="1418" w:bottom="1418" w:left="1276"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52731" w16cid:durableId="25C0C2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6925" w14:textId="77777777" w:rsidR="00831EDB" w:rsidRDefault="00831EDB">
      <w:r>
        <w:separator/>
      </w:r>
    </w:p>
  </w:endnote>
  <w:endnote w:type="continuationSeparator" w:id="0">
    <w:p w14:paraId="15AC776C" w14:textId="77777777" w:rsidR="00831EDB" w:rsidRDefault="00831EDB">
      <w:r>
        <w:continuationSeparator/>
      </w:r>
    </w:p>
  </w:endnote>
  <w:endnote w:type="continuationNotice" w:id="1">
    <w:p w14:paraId="5FF2523B" w14:textId="77777777" w:rsidR="00831EDB" w:rsidRDefault="0083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70B1" w14:textId="77777777" w:rsidR="00831EDB" w:rsidRDefault="00831EDB">
      <w:r>
        <w:separator/>
      </w:r>
    </w:p>
  </w:footnote>
  <w:footnote w:type="continuationSeparator" w:id="0">
    <w:p w14:paraId="77625051" w14:textId="77777777" w:rsidR="00831EDB" w:rsidRDefault="00831EDB">
      <w:r>
        <w:continuationSeparator/>
      </w:r>
    </w:p>
  </w:footnote>
  <w:footnote w:type="continuationNotice" w:id="1">
    <w:p w14:paraId="2F5D7D60" w14:textId="77777777" w:rsidR="00831EDB" w:rsidRDefault="00831E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831EDB" w:rsidRPr="00AC74E1" w:rsidRDefault="00831EDB"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3C228D4"/>
    <w:multiLevelType w:val="multilevel"/>
    <w:tmpl w:val="E6B44BDA"/>
    <w:lvl w:ilvl="0">
      <w:start w:val="1"/>
      <w:numFmt w:val="lowerLetter"/>
      <w:pStyle w:val="Otevilenseznam"/>
      <w:lvlText w:val="%1)"/>
      <w:lvlJc w:val="left"/>
      <w:pPr>
        <w:ind w:left="720" w:hanging="360"/>
      </w:pPr>
      <w:rPr>
        <w:color w:val="auto"/>
      </w:rPr>
    </w:lvl>
    <w:lvl w:ilvl="1">
      <w:start w:val="1"/>
      <w:numFmt w:val="lowerLetter"/>
      <w:pStyle w:val="Otevilenseznam2"/>
      <w:lvlText w:val="%1.%2."/>
      <w:lvlJc w:val="left"/>
      <w:pPr>
        <w:ind w:left="1701" w:hanging="621"/>
      </w:pPr>
    </w:lvl>
    <w:lvl w:ilvl="2">
      <w:start w:val="1"/>
      <w:numFmt w:val="lowerRoman"/>
      <w:pStyle w:val="Otevilenseznam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1"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6"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start w:val="1"/>
      <w:numFmt w:val="lowerRoman"/>
      <w:lvlText w:val="%3."/>
      <w:lvlJc w:val="right"/>
      <w:pPr>
        <w:ind w:left="2727" w:hanging="180"/>
      </w:pPr>
      <w:rPr>
        <w:rFonts w:cs="Times New Roman"/>
      </w:rPr>
    </w:lvl>
    <w:lvl w:ilvl="3" w:tplc="ACDAA834">
      <w:start w:val="1"/>
      <w:numFmt w:val="decimal"/>
      <w:lvlText w:val="%4."/>
      <w:lvlJc w:val="left"/>
      <w:pPr>
        <w:ind w:left="3447" w:hanging="360"/>
      </w:pPr>
      <w:rPr>
        <w:rFonts w:cs="Times New Roman"/>
      </w:rPr>
    </w:lvl>
    <w:lvl w:ilvl="4" w:tplc="46D26966">
      <w:start w:val="1"/>
      <w:numFmt w:val="lowerLetter"/>
      <w:lvlText w:val="%5."/>
      <w:lvlJc w:val="left"/>
      <w:pPr>
        <w:ind w:left="4167" w:hanging="360"/>
      </w:pPr>
      <w:rPr>
        <w:rFonts w:cs="Times New Roman"/>
      </w:rPr>
    </w:lvl>
    <w:lvl w:ilvl="5" w:tplc="F8CEC25A">
      <w:start w:val="1"/>
      <w:numFmt w:val="lowerRoman"/>
      <w:lvlText w:val="%6."/>
      <w:lvlJc w:val="right"/>
      <w:pPr>
        <w:ind w:left="4887" w:hanging="180"/>
      </w:pPr>
      <w:rPr>
        <w:rFonts w:cs="Times New Roman"/>
      </w:rPr>
    </w:lvl>
    <w:lvl w:ilvl="6" w:tplc="A6F47AC6">
      <w:start w:val="1"/>
      <w:numFmt w:val="decimal"/>
      <w:lvlText w:val="%7."/>
      <w:lvlJc w:val="left"/>
      <w:pPr>
        <w:ind w:left="5607" w:hanging="360"/>
      </w:pPr>
      <w:rPr>
        <w:rFonts w:cs="Times New Roman"/>
      </w:rPr>
    </w:lvl>
    <w:lvl w:ilvl="7" w:tplc="6644A384">
      <w:start w:val="1"/>
      <w:numFmt w:val="lowerLetter"/>
      <w:lvlText w:val="%8."/>
      <w:lvlJc w:val="left"/>
      <w:pPr>
        <w:ind w:left="6327" w:hanging="360"/>
      </w:pPr>
      <w:rPr>
        <w:rFonts w:cs="Times New Roman"/>
      </w:rPr>
    </w:lvl>
    <w:lvl w:ilvl="8" w:tplc="8E34F75E">
      <w:start w:val="1"/>
      <w:numFmt w:val="lowerRoman"/>
      <w:lvlText w:val="%9."/>
      <w:lvlJc w:val="right"/>
      <w:pPr>
        <w:ind w:left="7047" w:hanging="180"/>
      </w:pPr>
      <w:rPr>
        <w:rFonts w:cs="Times New Roman"/>
      </w:rPr>
    </w:lvl>
  </w:abstractNum>
  <w:abstractNum w:abstractNumId="17"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471A6B"/>
    <w:multiLevelType w:val="hybridMultilevel"/>
    <w:tmpl w:val="83D02F84"/>
    <w:lvl w:ilvl="0" w:tplc="7C8463A4">
      <w:start w:val="1"/>
      <w:numFmt w:val="bullet"/>
      <w:pStyle w:val="Apoevno"/>
      <w:lvlText w:val=""/>
      <w:lvlJc w:val="left"/>
      <w:pPr>
        <w:tabs>
          <w:tab w:val="num" w:pos="2280"/>
        </w:tabs>
        <w:ind w:left="2280" w:hanging="360"/>
      </w:pPr>
      <w:rPr>
        <w:rFonts w:ascii="Symbol" w:hAnsi="Symbol" w:hint="default"/>
      </w:rPr>
    </w:lvl>
    <w:lvl w:ilvl="1" w:tplc="FFFFFFFF">
      <w:start w:val="1"/>
      <w:numFmt w:val="bullet"/>
      <w:lvlText w:val="o"/>
      <w:lvlJc w:val="left"/>
      <w:pPr>
        <w:tabs>
          <w:tab w:val="num" w:pos="3000"/>
        </w:tabs>
        <w:ind w:left="3000" w:hanging="360"/>
      </w:pPr>
      <w:rPr>
        <w:rFonts w:ascii="Courier New" w:hAnsi="Courier New" w:cs="Times New Roman"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bullet"/>
      <w:lvlText w:val=""/>
      <w:lvlJc w:val="left"/>
      <w:pPr>
        <w:tabs>
          <w:tab w:val="num" w:pos="4440"/>
        </w:tabs>
        <w:ind w:left="4440" w:hanging="360"/>
      </w:pPr>
      <w:rPr>
        <w:rFonts w:ascii="Symbol" w:hAnsi="Symbol" w:hint="default"/>
      </w:rPr>
    </w:lvl>
    <w:lvl w:ilvl="4" w:tplc="FFFFFFFF">
      <w:start w:val="1"/>
      <w:numFmt w:val="bullet"/>
      <w:lvlText w:val="o"/>
      <w:lvlJc w:val="left"/>
      <w:pPr>
        <w:tabs>
          <w:tab w:val="num" w:pos="5160"/>
        </w:tabs>
        <w:ind w:left="5160" w:hanging="360"/>
      </w:pPr>
      <w:rPr>
        <w:rFonts w:ascii="Courier New" w:hAnsi="Courier New" w:cs="Times New Roman" w:hint="default"/>
      </w:rPr>
    </w:lvl>
    <w:lvl w:ilvl="5" w:tplc="FFFFFFFF">
      <w:start w:val="1"/>
      <w:numFmt w:val="bullet"/>
      <w:lvlText w:val=""/>
      <w:lvlJc w:val="left"/>
      <w:pPr>
        <w:tabs>
          <w:tab w:val="num" w:pos="5880"/>
        </w:tabs>
        <w:ind w:left="5880" w:hanging="360"/>
      </w:pPr>
      <w:rPr>
        <w:rFonts w:ascii="Wingdings" w:hAnsi="Wingdings" w:hint="default"/>
      </w:rPr>
    </w:lvl>
    <w:lvl w:ilvl="6" w:tplc="FFFFFFFF">
      <w:start w:val="1"/>
      <w:numFmt w:val="bullet"/>
      <w:lvlText w:val=""/>
      <w:lvlJc w:val="left"/>
      <w:pPr>
        <w:tabs>
          <w:tab w:val="num" w:pos="6600"/>
        </w:tabs>
        <w:ind w:left="6600" w:hanging="360"/>
      </w:pPr>
      <w:rPr>
        <w:rFonts w:ascii="Symbol" w:hAnsi="Symbol" w:hint="default"/>
      </w:rPr>
    </w:lvl>
    <w:lvl w:ilvl="7" w:tplc="FFFFFFFF">
      <w:start w:val="1"/>
      <w:numFmt w:val="bullet"/>
      <w:lvlText w:val="o"/>
      <w:lvlJc w:val="left"/>
      <w:pPr>
        <w:tabs>
          <w:tab w:val="num" w:pos="7320"/>
        </w:tabs>
        <w:ind w:left="7320" w:hanging="360"/>
      </w:pPr>
      <w:rPr>
        <w:rFonts w:ascii="Courier New" w:hAnsi="Courier New" w:cs="Times New Roman" w:hint="default"/>
      </w:rPr>
    </w:lvl>
    <w:lvl w:ilvl="8" w:tplc="FFFFFFFF">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786A5A8E"/>
    <w:multiLevelType w:val="multilevel"/>
    <w:tmpl w:val="2314FDAC"/>
    <w:lvl w:ilvl="0">
      <w:start w:val="1"/>
      <w:numFmt w:val="lowerLetter"/>
      <w:lvlText w:val="%1)"/>
      <w:lvlJc w:val="left"/>
      <w:pPr>
        <w:ind w:left="1068"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1.%2)"/>
      <w:lvlJc w:val="left"/>
      <w:pPr>
        <w:ind w:left="1502" w:hanging="340"/>
      </w:pPr>
    </w:lvl>
    <w:lvl w:ilvl="2">
      <w:start w:val="1"/>
      <w:numFmt w:val="lowerRoman"/>
      <w:suff w:val="space"/>
      <w:lvlText w:val="%1.%2.%3)"/>
      <w:lvlJc w:val="left"/>
      <w:pPr>
        <w:ind w:left="1899" w:hanging="284"/>
      </w:pPr>
    </w:lvl>
    <w:lvl w:ilvl="3">
      <w:start w:val="1"/>
      <w:numFmt w:val="decimal"/>
      <w:lvlText w:val="%1.%2.%3.(%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5"/>
  </w:num>
  <w:num w:numId="10">
    <w:abstractNumId w:val="3"/>
  </w:num>
  <w:num w:numId="11">
    <w:abstractNumId w:val="8"/>
  </w:num>
  <w:num w:numId="12">
    <w:abstractNumId w:val="6"/>
  </w:num>
  <w:num w:numId="13">
    <w:abstractNumId w:val="2"/>
  </w:num>
  <w:num w:numId="14">
    <w:abstractNumId w:val="10"/>
  </w:num>
  <w:num w:numId="15">
    <w:abstractNumId w:val="14"/>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2660"/>
    <w:rsid w:val="0001097B"/>
    <w:rsid w:val="00015FAF"/>
    <w:rsid w:val="00026358"/>
    <w:rsid w:val="00033CCB"/>
    <w:rsid w:val="00040026"/>
    <w:rsid w:val="00040F9A"/>
    <w:rsid w:val="00044FD6"/>
    <w:rsid w:val="00046C21"/>
    <w:rsid w:val="00053927"/>
    <w:rsid w:val="000554A5"/>
    <w:rsid w:val="000600CD"/>
    <w:rsid w:val="00066B9C"/>
    <w:rsid w:val="000A2089"/>
    <w:rsid w:val="000A71B5"/>
    <w:rsid w:val="000B5138"/>
    <w:rsid w:val="000F5C79"/>
    <w:rsid w:val="0010149B"/>
    <w:rsid w:val="001021DB"/>
    <w:rsid w:val="00111961"/>
    <w:rsid w:val="00112C6E"/>
    <w:rsid w:val="001216F1"/>
    <w:rsid w:val="0013228F"/>
    <w:rsid w:val="001452C3"/>
    <w:rsid w:val="001A0E4B"/>
    <w:rsid w:val="001A6512"/>
    <w:rsid w:val="001B4BFD"/>
    <w:rsid w:val="001D43FB"/>
    <w:rsid w:val="001E0647"/>
    <w:rsid w:val="001E0907"/>
    <w:rsid w:val="001E1E21"/>
    <w:rsid w:val="001E39CA"/>
    <w:rsid w:val="001E639E"/>
    <w:rsid w:val="002055D0"/>
    <w:rsid w:val="002160E8"/>
    <w:rsid w:val="0022614D"/>
    <w:rsid w:val="0023433F"/>
    <w:rsid w:val="00252928"/>
    <w:rsid w:val="00290574"/>
    <w:rsid w:val="002922ED"/>
    <w:rsid w:val="002A0D90"/>
    <w:rsid w:val="002B36B8"/>
    <w:rsid w:val="002B41FC"/>
    <w:rsid w:val="002D23A5"/>
    <w:rsid w:val="002E603E"/>
    <w:rsid w:val="002E71EA"/>
    <w:rsid w:val="003013F2"/>
    <w:rsid w:val="00302162"/>
    <w:rsid w:val="00322B83"/>
    <w:rsid w:val="00325CC1"/>
    <w:rsid w:val="003656CB"/>
    <w:rsid w:val="003A673A"/>
    <w:rsid w:val="003B6DEE"/>
    <w:rsid w:val="003C6E8E"/>
    <w:rsid w:val="003F5F17"/>
    <w:rsid w:val="0041209E"/>
    <w:rsid w:val="004207F9"/>
    <w:rsid w:val="00435927"/>
    <w:rsid w:val="00451AAE"/>
    <w:rsid w:val="00454571"/>
    <w:rsid w:val="00482C4C"/>
    <w:rsid w:val="004A111E"/>
    <w:rsid w:val="004C01C3"/>
    <w:rsid w:val="004C7AFD"/>
    <w:rsid w:val="004D214D"/>
    <w:rsid w:val="004F47EF"/>
    <w:rsid w:val="005119C6"/>
    <w:rsid w:val="00513431"/>
    <w:rsid w:val="005222EC"/>
    <w:rsid w:val="00527F95"/>
    <w:rsid w:val="005333FB"/>
    <w:rsid w:val="0053401E"/>
    <w:rsid w:val="0053648B"/>
    <w:rsid w:val="005421B1"/>
    <w:rsid w:val="00542BFC"/>
    <w:rsid w:val="0055382B"/>
    <w:rsid w:val="00553B54"/>
    <w:rsid w:val="00556C0F"/>
    <w:rsid w:val="00594655"/>
    <w:rsid w:val="005A0DBD"/>
    <w:rsid w:val="005B327F"/>
    <w:rsid w:val="005C5720"/>
    <w:rsid w:val="005D7112"/>
    <w:rsid w:val="005E4BBB"/>
    <w:rsid w:val="005F3BF8"/>
    <w:rsid w:val="0060043D"/>
    <w:rsid w:val="00603B0E"/>
    <w:rsid w:val="00606D5B"/>
    <w:rsid w:val="006305CA"/>
    <w:rsid w:val="00631E43"/>
    <w:rsid w:val="00642146"/>
    <w:rsid w:val="0065196C"/>
    <w:rsid w:val="00654583"/>
    <w:rsid w:val="006826B7"/>
    <w:rsid w:val="00683757"/>
    <w:rsid w:val="00697600"/>
    <w:rsid w:val="006D1BE2"/>
    <w:rsid w:val="006E1500"/>
    <w:rsid w:val="006E6E8C"/>
    <w:rsid w:val="006F2EDE"/>
    <w:rsid w:val="00700F31"/>
    <w:rsid w:val="00706F0D"/>
    <w:rsid w:val="00715CFC"/>
    <w:rsid w:val="00720A10"/>
    <w:rsid w:val="00725449"/>
    <w:rsid w:val="00734D16"/>
    <w:rsid w:val="00746B4D"/>
    <w:rsid w:val="00751235"/>
    <w:rsid w:val="007577F8"/>
    <w:rsid w:val="00774AD7"/>
    <w:rsid w:val="00774FC8"/>
    <w:rsid w:val="00783073"/>
    <w:rsid w:val="007A369F"/>
    <w:rsid w:val="007A4337"/>
    <w:rsid w:val="007E7F88"/>
    <w:rsid w:val="007F3599"/>
    <w:rsid w:val="00801033"/>
    <w:rsid w:val="00810293"/>
    <w:rsid w:val="00810BDF"/>
    <w:rsid w:val="00825741"/>
    <w:rsid w:val="00831EDB"/>
    <w:rsid w:val="0083477C"/>
    <w:rsid w:val="00852EB4"/>
    <w:rsid w:val="00863F22"/>
    <w:rsid w:val="0087278F"/>
    <w:rsid w:val="008A0B95"/>
    <w:rsid w:val="008B1703"/>
    <w:rsid w:val="008C2937"/>
    <w:rsid w:val="008C41F8"/>
    <w:rsid w:val="00920380"/>
    <w:rsid w:val="0092216E"/>
    <w:rsid w:val="00955612"/>
    <w:rsid w:val="00965328"/>
    <w:rsid w:val="00985D43"/>
    <w:rsid w:val="009A3D35"/>
    <w:rsid w:val="009A5D3D"/>
    <w:rsid w:val="009F4BF5"/>
    <w:rsid w:val="00A24E10"/>
    <w:rsid w:val="00A25B56"/>
    <w:rsid w:val="00A33529"/>
    <w:rsid w:val="00A33DA5"/>
    <w:rsid w:val="00A6793E"/>
    <w:rsid w:val="00A82539"/>
    <w:rsid w:val="00A938B0"/>
    <w:rsid w:val="00AA6651"/>
    <w:rsid w:val="00AA67A9"/>
    <w:rsid w:val="00AC6C20"/>
    <w:rsid w:val="00AE0159"/>
    <w:rsid w:val="00AE4F6C"/>
    <w:rsid w:val="00B13516"/>
    <w:rsid w:val="00B24BB5"/>
    <w:rsid w:val="00B34631"/>
    <w:rsid w:val="00B41FEC"/>
    <w:rsid w:val="00B50FA7"/>
    <w:rsid w:val="00B746DE"/>
    <w:rsid w:val="00B93752"/>
    <w:rsid w:val="00B9716D"/>
    <w:rsid w:val="00BB1DEE"/>
    <w:rsid w:val="00BB4F1C"/>
    <w:rsid w:val="00BB638D"/>
    <w:rsid w:val="00BC3EF4"/>
    <w:rsid w:val="00BE3E2A"/>
    <w:rsid w:val="00BF2C37"/>
    <w:rsid w:val="00C62741"/>
    <w:rsid w:val="00C71DE7"/>
    <w:rsid w:val="00C766F1"/>
    <w:rsid w:val="00C86C50"/>
    <w:rsid w:val="00C904A9"/>
    <w:rsid w:val="00CA6EBC"/>
    <w:rsid w:val="00CB71A3"/>
    <w:rsid w:val="00CC14E3"/>
    <w:rsid w:val="00CE0670"/>
    <w:rsid w:val="00CE700B"/>
    <w:rsid w:val="00D1024F"/>
    <w:rsid w:val="00D16A53"/>
    <w:rsid w:val="00D20989"/>
    <w:rsid w:val="00D43AF4"/>
    <w:rsid w:val="00D5759F"/>
    <w:rsid w:val="00D71DBE"/>
    <w:rsid w:val="00D72D48"/>
    <w:rsid w:val="00D82C2F"/>
    <w:rsid w:val="00DA5B14"/>
    <w:rsid w:val="00DB55FC"/>
    <w:rsid w:val="00DC088B"/>
    <w:rsid w:val="00DD5541"/>
    <w:rsid w:val="00DE273B"/>
    <w:rsid w:val="00DF1BD7"/>
    <w:rsid w:val="00DF596B"/>
    <w:rsid w:val="00E16078"/>
    <w:rsid w:val="00E23E87"/>
    <w:rsid w:val="00E32EDD"/>
    <w:rsid w:val="00E34140"/>
    <w:rsid w:val="00E373CD"/>
    <w:rsid w:val="00E45FD7"/>
    <w:rsid w:val="00E52682"/>
    <w:rsid w:val="00E5645F"/>
    <w:rsid w:val="00E5646A"/>
    <w:rsid w:val="00E8555C"/>
    <w:rsid w:val="00E91981"/>
    <w:rsid w:val="00E93EAF"/>
    <w:rsid w:val="00EA5BD0"/>
    <w:rsid w:val="00EA629D"/>
    <w:rsid w:val="00EC5BDE"/>
    <w:rsid w:val="00EF26B6"/>
    <w:rsid w:val="00EF279D"/>
    <w:rsid w:val="00F3262C"/>
    <w:rsid w:val="00F343DD"/>
    <w:rsid w:val="00F375D4"/>
    <w:rsid w:val="00F52A49"/>
    <w:rsid w:val="00F70233"/>
    <w:rsid w:val="00F746FA"/>
    <w:rsid w:val="00F963C0"/>
    <w:rsid w:val="00FD1E21"/>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qFormat/>
    <w:rsid w:val="00EF26B6"/>
    <w:pPr>
      <w:spacing w:after="0" w:line="240" w:lineRule="auto"/>
      <w:jc w:val="both"/>
    </w:pPr>
    <w:rPr>
      <w:rFonts w:ascii="Times New Roman" w:eastAsia="Calibri" w:hAnsi="Times New Roman" w:cs="Times New Roman"/>
    </w:rPr>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0"/>
    <w:next w:val="Navaden0"/>
    <w:link w:val="Naslov1Znak"/>
    <w:uiPriority w:val="9"/>
    <w:qFormat/>
    <w:rsid w:val="009221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semiHidden/>
    <w:unhideWhenUsed/>
    <w:qFormat/>
    <w:rsid w:val="00E526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semiHidden/>
    <w:unhideWhenUsed/>
    <w:qFormat/>
    <w:rsid w:val="00E52682"/>
    <w:pPr>
      <w:keepNext/>
      <w:keepLines/>
      <w:widowControl w:val="0"/>
      <w:spacing w:before="120" w:after="120"/>
      <w:ind w:left="720" w:hanging="720"/>
      <w:contextualSpacing/>
      <w:outlineLvl w:val="2"/>
    </w:pPr>
    <w:rPr>
      <w:rFonts w:ascii="Arial" w:eastAsiaTheme="majorEastAsia" w:hAnsi="Arial" w:cstheme="majorBidi"/>
      <w:sz w:val="24"/>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semiHidden/>
    <w:unhideWhenUsed/>
    <w:qFormat/>
    <w:rsid w:val="00E52682"/>
    <w:pPr>
      <w:keepNext/>
      <w:keepLines/>
      <w:widowControl w:val="0"/>
      <w:spacing w:before="120" w:after="120"/>
      <w:ind w:left="864" w:hanging="864"/>
      <w:contextualSpacing/>
      <w:outlineLvl w:val="3"/>
    </w:pPr>
    <w:rPr>
      <w:rFonts w:ascii="Arial" w:eastAsiaTheme="majorEastAsia" w:hAnsi="Arial" w:cstheme="majorBidi"/>
      <w:iCs/>
      <w:sz w:val="24"/>
    </w:rPr>
  </w:style>
  <w:style w:type="paragraph" w:styleId="Naslov5">
    <w:name w:val="heading 5"/>
    <w:aliases w:val="Heading 5a"/>
    <w:basedOn w:val="Navaden0"/>
    <w:next w:val="Navaden0"/>
    <w:link w:val="Naslov5Znak"/>
    <w:semiHidden/>
    <w:unhideWhenUsed/>
    <w:qFormat/>
    <w:rsid w:val="00E52682"/>
    <w:pPr>
      <w:keepNext/>
      <w:keepLines/>
      <w:widowControl w:val="0"/>
      <w:spacing w:before="120" w:after="120"/>
      <w:ind w:left="1008" w:hanging="1008"/>
      <w:contextualSpacing/>
      <w:outlineLvl w:val="4"/>
    </w:pPr>
    <w:rPr>
      <w:rFonts w:ascii="Arial" w:eastAsiaTheme="majorEastAsia" w:hAnsi="Arial" w:cstheme="majorBidi"/>
      <w:sz w:val="24"/>
    </w:rPr>
  </w:style>
  <w:style w:type="paragraph" w:styleId="Naslov6">
    <w:name w:val="heading 6"/>
    <w:aliases w:val="Heading 6a"/>
    <w:basedOn w:val="Navaden0"/>
    <w:next w:val="Navaden0"/>
    <w:link w:val="Naslov6Znak"/>
    <w:semiHidden/>
    <w:unhideWhenUsed/>
    <w:qFormat/>
    <w:rsid w:val="00E52682"/>
    <w:pPr>
      <w:keepNext/>
      <w:keepLines/>
      <w:widowControl w:val="0"/>
      <w:spacing w:before="120" w:after="120"/>
      <w:ind w:left="1152" w:hanging="1152"/>
      <w:contextualSpacing/>
      <w:outlineLvl w:val="5"/>
    </w:pPr>
    <w:rPr>
      <w:rFonts w:ascii="Arial" w:eastAsiaTheme="majorEastAsia" w:hAnsi="Arial" w:cstheme="majorBidi"/>
      <w:i/>
      <w:iCs/>
      <w:sz w:val="24"/>
    </w:rPr>
  </w:style>
  <w:style w:type="paragraph" w:styleId="Naslov7">
    <w:name w:val="heading 7"/>
    <w:aliases w:val="Heading 7a,bulet za 4"/>
    <w:basedOn w:val="Navaden0"/>
    <w:next w:val="Navaden0"/>
    <w:link w:val="Naslov7Znak"/>
    <w:semiHidden/>
    <w:unhideWhenUsed/>
    <w:qFormat/>
    <w:rsid w:val="00E52682"/>
    <w:pPr>
      <w:keepNext/>
      <w:keepLines/>
      <w:widowControl w:val="0"/>
      <w:spacing w:before="200"/>
      <w:ind w:left="1296" w:hanging="1296"/>
      <w:contextualSpacing/>
      <w:outlineLvl w:val="6"/>
    </w:pPr>
    <w:rPr>
      <w:rFonts w:asciiTheme="majorHAnsi" w:eastAsiaTheme="majorEastAsia" w:hAnsiTheme="majorHAnsi" w:cstheme="majorBidi"/>
      <w:i/>
      <w:iCs/>
      <w:color w:val="404040" w:themeColor="text1" w:themeTint="BF"/>
      <w:sz w:val="24"/>
    </w:rPr>
  </w:style>
  <w:style w:type="paragraph" w:styleId="Naslov8">
    <w:name w:val="heading 8"/>
    <w:aliases w:val="Heading 8a"/>
    <w:basedOn w:val="Navaden0"/>
    <w:next w:val="Navaden0"/>
    <w:link w:val="Naslov8Znak"/>
    <w:qFormat/>
    <w:rsid w:val="00E23E87"/>
    <w:pPr>
      <w:keepNext/>
      <w:outlineLvl w:val="7"/>
    </w:pPr>
    <w:rPr>
      <w:rFonts w:eastAsia="Times New Roman"/>
      <w:b/>
      <w:color w:val="000000"/>
      <w:sz w:val="24"/>
      <w:szCs w:val="20"/>
    </w:rPr>
  </w:style>
  <w:style w:type="paragraph" w:styleId="Naslov9">
    <w:name w:val="heading 9"/>
    <w:aliases w:val="Heading 9a,Naslov 5 nivo"/>
    <w:basedOn w:val="Navaden0"/>
    <w:next w:val="Navaden0"/>
    <w:link w:val="Naslov9Znak"/>
    <w:semiHidden/>
    <w:unhideWhenUsed/>
    <w:qFormat/>
    <w:rsid w:val="00E52682"/>
    <w:pPr>
      <w:keepNext/>
      <w:keepLines/>
      <w:widowControl w:val="0"/>
      <w:spacing w:before="200"/>
      <w:ind w:left="1584" w:hanging="1584"/>
      <w:contextualSpacing/>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E-PVO-glava+1,E-PVO-glava"/>
    <w:basedOn w:val="Navaden0"/>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E-PVO-glava+1 Znak,E-PVO-glava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0"/>
    <w:link w:val="NogaZnak"/>
    <w:uiPriority w:val="99"/>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uiPriority w:val="99"/>
    <w:rsid w:val="00EF26B6"/>
    <w:rPr>
      <w:rFonts w:ascii="Arial" w:eastAsia="Times New Roman" w:hAnsi="Arial" w:cs="Times New Roman"/>
      <w:sz w:val="24"/>
      <w:szCs w:val="20"/>
      <w:lang w:val="en-GB" w:eastAsia="sl-SI"/>
    </w:rPr>
  </w:style>
  <w:style w:type="paragraph" w:styleId="Odstavekseznama">
    <w:name w:val="List Paragraph"/>
    <w:aliases w:val="Naslov2a"/>
    <w:basedOn w:val="Navaden0"/>
    <w:link w:val="OdstavekseznamaZnak"/>
    <w:uiPriority w:val="34"/>
    <w:qFormat/>
    <w:rsid w:val="00EF26B6"/>
    <w:pPr>
      <w:ind w:left="720"/>
      <w:contextualSpacing/>
    </w:pPr>
  </w:style>
  <w:style w:type="character" w:customStyle="1" w:styleId="OdstavekseznamaZnak">
    <w:name w:val="Odstavek seznama Znak"/>
    <w:aliases w:val="Naslov2a Znak"/>
    <w:link w:val="Odstavekseznama"/>
    <w:uiPriority w:val="34"/>
    <w:locked/>
    <w:rsid w:val="00EF26B6"/>
    <w:rPr>
      <w:rFonts w:ascii="Times New Roman" w:eastAsia="Calibri" w:hAnsi="Times New Roman" w:cs="Times New Roman"/>
    </w:rPr>
  </w:style>
  <w:style w:type="paragraph" w:styleId="Besedilooblaka">
    <w:name w:val="Balloon Text"/>
    <w:basedOn w:val="Navaden0"/>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0"/>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0"/>
    <w:link w:val="Telobesedila2Znak"/>
    <w:uiPriority w:val="99"/>
    <w:rsid w:val="0087278F"/>
    <w:rPr>
      <w:rFonts w:eastAsia="Times New Roman"/>
      <w:b/>
      <w:sz w:val="24"/>
      <w:szCs w:val="24"/>
      <w:lang w:eastAsia="sl-SI"/>
    </w:rPr>
  </w:style>
  <w:style w:type="character" w:customStyle="1" w:styleId="Telobesedila2Znak">
    <w:name w:val="Telo besedila 2 Znak"/>
    <w:basedOn w:val="Privzetapisavaodstavka"/>
    <w:link w:val="Telobesedila2"/>
    <w:uiPriority w:val="99"/>
    <w:rsid w:val="0087278F"/>
    <w:rPr>
      <w:rFonts w:ascii="Times New Roman" w:eastAsia="Times New Roman" w:hAnsi="Times New Roman" w:cs="Times New Roman"/>
      <w:b/>
      <w:sz w:val="24"/>
      <w:szCs w:val="24"/>
      <w:lang w:eastAsia="sl-SI"/>
    </w:rPr>
  </w:style>
  <w:style w:type="character" w:customStyle="1" w:styleId="Naslov8Znak">
    <w:name w:val="Naslov 8 Znak"/>
    <w:aliases w:val="Heading 8a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9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uiPriority w:val="9"/>
    <w:rsid w:val="0092216E"/>
    <w:rPr>
      <w:rFonts w:asciiTheme="majorHAnsi" w:eastAsiaTheme="majorEastAsia" w:hAnsiTheme="majorHAnsi" w:cstheme="majorBidi"/>
      <w:color w:val="2E74B5" w:themeColor="accent1" w:themeShade="BF"/>
      <w:sz w:val="32"/>
      <w:szCs w:val="32"/>
    </w:rPr>
  </w:style>
  <w:style w:type="paragraph" w:styleId="Telobesedila3">
    <w:name w:val="Body Text 3"/>
    <w:basedOn w:val="Navaden0"/>
    <w:link w:val="Telobesedila3Znak"/>
    <w:uiPriority w:val="99"/>
    <w:semiHidden/>
    <w:unhideWhenUsed/>
    <w:rsid w:val="0092216E"/>
    <w:pPr>
      <w:spacing w:after="120"/>
    </w:pPr>
    <w:rPr>
      <w:sz w:val="16"/>
      <w:szCs w:val="16"/>
    </w:rPr>
  </w:style>
  <w:style w:type="character" w:customStyle="1" w:styleId="Telobesedila3Znak">
    <w:name w:val="Telo besedila 3 Znak"/>
    <w:basedOn w:val="Privzetapisavaodstavka"/>
    <w:link w:val="Telobesedila3"/>
    <w:uiPriority w:val="99"/>
    <w:semiHidden/>
    <w:rsid w:val="0092216E"/>
    <w:rPr>
      <w:rFonts w:ascii="Times New Roman" w:eastAsia="Calibri" w:hAnsi="Times New Roman" w:cs="Times New Roman"/>
      <w:sz w:val="16"/>
      <w:szCs w:val="16"/>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semiHidden/>
    <w:rsid w:val="00E52682"/>
    <w:rPr>
      <w:rFonts w:asciiTheme="majorHAnsi" w:eastAsiaTheme="majorEastAsia" w:hAnsiTheme="majorHAnsi" w:cstheme="majorBidi"/>
      <w:color w:val="2E74B5" w:themeColor="accent1" w:themeShade="BF"/>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semiHidden/>
    <w:rsid w:val="00E52682"/>
    <w:rPr>
      <w:rFonts w:ascii="Arial" w:eastAsiaTheme="majorEastAsia" w:hAnsi="Arial" w:cstheme="majorBidi"/>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semiHidden/>
    <w:rsid w:val="00E52682"/>
    <w:rPr>
      <w:rFonts w:ascii="Arial" w:eastAsiaTheme="majorEastAsia" w:hAnsi="Arial" w:cstheme="majorBidi"/>
      <w:iCs/>
      <w:sz w:val="24"/>
    </w:rPr>
  </w:style>
  <w:style w:type="character" w:customStyle="1" w:styleId="Naslov5Znak">
    <w:name w:val="Naslov 5 Znak"/>
    <w:aliases w:val="Heading 5a Znak"/>
    <w:basedOn w:val="Privzetapisavaodstavka"/>
    <w:link w:val="Naslov5"/>
    <w:semiHidden/>
    <w:rsid w:val="00E52682"/>
    <w:rPr>
      <w:rFonts w:ascii="Arial" w:eastAsiaTheme="majorEastAsia" w:hAnsi="Arial" w:cstheme="majorBidi"/>
      <w:sz w:val="24"/>
    </w:rPr>
  </w:style>
  <w:style w:type="character" w:customStyle="1" w:styleId="Naslov6Znak">
    <w:name w:val="Naslov 6 Znak"/>
    <w:aliases w:val="Heading 6a Znak"/>
    <w:basedOn w:val="Privzetapisavaodstavka"/>
    <w:link w:val="Naslov6"/>
    <w:semiHidden/>
    <w:rsid w:val="00E52682"/>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semiHidden/>
    <w:rsid w:val="00E52682"/>
    <w:rPr>
      <w:rFonts w:asciiTheme="majorHAnsi" w:eastAsiaTheme="majorEastAsia" w:hAnsiTheme="majorHAnsi" w:cstheme="majorBidi"/>
      <w:i/>
      <w:iCs/>
      <w:color w:val="404040" w:themeColor="text1" w:themeTint="BF"/>
      <w:sz w:val="24"/>
    </w:rPr>
  </w:style>
  <w:style w:type="character" w:customStyle="1" w:styleId="Naslov9Znak">
    <w:name w:val="Naslov 9 Znak"/>
    <w:aliases w:val="Heading 9a Znak,Naslov 5 nivo Znak"/>
    <w:basedOn w:val="Privzetapisavaodstavka"/>
    <w:link w:val="Naslov9"/>
    <w:semiHidden/>
    <w:rsid w:val="00E52682"/>
    <w:rPr>
      <w:rFonts w:asciiTheme="majorHAnsi" w:eastAsiaTheme="majorEastAsia" w:hAnsiTheme="majorHAnsi" w:cstheme="majorBidi"/>
      <w:i/>
      <w:iCs/>
      <w:color w:val="404040" w:themeColor="text1" w:themeTint="BF"/>
      <w:sz w:val="20"/>
      <w:szCs w:val="20"/>
    </w:rPr>
  </w:style>
  <w:style w:type="character" w:styleId="Hiperpovezava">
    <w:name w:val="Hyperlink"/>
    <w:basedOn w:val="Privzetapisavaodstavka"/>
    <w:uiPriority w:val="99"/>
    <w:semiHidden/>
    <w:unhideWhenUsed/>
    <w:rsid w:val="00E52682"/>
    <w:rPr>
      <w:color w:val="0563C1" w:themeColor="hyperlink"/>
      <w:u w:val="single"/>
    </w:rPr>
  </w:style>
  <w:style w:type="character" w:styleId="SledenaHiperpovezava">
    <w:name w:val="FollowedHyperlink"/>
    <w:basedOn w:val="Privzetapisavaodstavka"/>
    <w:uiPriority w:val="99"/>
    <w:semiHidden/>
    <w:unhideWhenUsed/>
    <w:rsid w:val="00E52682"/>
    <w:rPr>
      <w:color w:val="954F72" w:themeColor="followedHyperlink"/>
      <w:u w:val="single"/>
    </w:rPr>
  </w:style>
  <w:style w:type="character" w:customStyle="1" w:styleId="Naslov1Znak1">
    <w:name w:val="Naslov 1 Znak1"/>
    <w:aliases w:val="Poglavje Znak1,Heading 1a Znak1,APEK-1 Znak1,H1 Znak1,Level a Znak1,h1 Znak1,hnn Znak1,Heading no number Znak1,co Znak1,Capitolo Znak1,ITT t1 Znak1,PA Chapter Znak1,TE Znak1,Livello 1 Znak1,Head 1 Znak1,Head 11 Znak1,Head 12 Znak1"/>
    <w:basedOn w:val="Privzetapisavaodstavka"/>
    <w:uiPriority w:val="9"/>
    <w:rsid w:val="00E52682"/>
    <w:rPr>
      <w:rFonts w:asciiTheme="majorHAnsi" w:eastAsiaTheme="majorEastAsia" w:hAnsiTheme="majorHAnsi" w:cstheme="majorBidi"/>
      <w:color w:val="2E74B5" w:themeColor="accent1" w:themeShade="BF"/>
      <w:sz w:val="32"/>
      <w:szCs w:val="32"/>
    </w:rPr>
  </w:style>
  <w:style w:type="character" w:customStyle="1" w:styleId="Naslov2Znak1">
    <w:name w:val="Naslov 2 Znak1"/>
    <w:aliases w:val="Heading 2a Znak1,APEK-2 Znak1,h2 Znak1,2 Znak1,Header 2 Znak1,l2 Znak1,Header2 Znak1,título 2 Znak1,I2 Znak1,2nd level Znak1,l2+toc 2 Znak1,12 Znak1,Heading 3 2 Znak1,1 Znak1,Title2 Znak1,orderpara1 Znak1,title 2 Znak1,h21 Znak1,21 Znak1"/>
    <w:basedOn w:val="Privzetapisavaodstavka"/>
    <w:semiHidden/>
    <w:rsid w:val="00E52682"/>
    <w:rPr>
      <w:rFonts w:asciiTheme="majorHAnsi" w:eastAsiaTheme="majorEastAsia" w:hAnsiTheme="majorHAnsi" w:cstheme="majorBidi"/>
      <w:color w:val="2E74B5" w:themeColor="accent1" w:themeShade="BF"/>
      <w:sz w:val="26"/>
      <w:szCs w:val="26"/>
    </w:rPr>
  </w:style>
  <w:style w:type="character" w:customStyle="1" w:styleId="Naslov3Znak1">
    <w:name w:val="Naslov 3 Znak1"/>
    <w:aliases w:val="Heading 3a Znak1,Heading 3A Znak1,h3 Znak1,H3 Znak1,2h Znak1,§ Znak1,OdsKap3 Znak1,OdsKap3Überschrift Znak1,l3 Znak1,CT Znak1,ITT t3 Znak1,PA Minor Section Znak1,TE Heading Znak1,Heading3 Znak1,H3-Heading 3 Znak1,3 Znak1,l3.3 Znak1"/>
    <w:basedOn w:val="Privzetapisavaodstavka"/>
    <w:semiHidden/>
    <w:rsid w:val="00E52682"/>
    <w:rPr>
      <w:rFonts w:asciiTheme="majorHAnsi" w:eastAsiaTheme="majorEastAsia" w:hAnsiTheme="majorHAnsi" w:cstheme="majorBidi"/>
      <w:color w:val="1F4D78" w:themeColor="accent1" w:themeShade="7F"/>
      <w:sz w:val="24"/>
      <w:szCs w:val="24"/>
    </w:rPr>
  </w:style>
  <w:style w:type="character" w:customStyle="1" w:styleId="Naslov4Znak1">
    <w:name w:val="Naslov 4 Znak1"/>
    <w:aliases w:val="Heading 4a Znak1,H4 Znak1,H41 Znak1,H42 Znak1,H43 Znak1,h4 Znak1,ITT t4 Znak1,PA Micro Section Znak1,TE Heading 4 Znak1,4 Znak1,H4-Heading 4 Znak1,a. Znak1,Heading4 Znak1,4heading Znak1,l4 Znak1,h41 Znak1,41 Znak1,H4-Heading 41 Znak1"/>
    <w:basedOn w:val="Privzetapisavaodstavka"/>
    <w:semiHidden/>
    <w:rsid w:val="00E52682"/>
    <w:rPr>
      <w:rFonts w:asciiTheme="majorHAnsi" w:eastAsiaTheme="majorEastAsia" w:hAnsiTheme="majorHAnsi" w:cstheme="majorBidi"/>
      <w:i/>
      <w:iCs/>
      <w:color w:val="2E74B5" w:themeColor="accent1" w:themeShade="BF"/>
      <w:sz w:val="24"/>
      <w:szCs w:val="22"/>
    </w:rPr>
  </w:style>
  <w:style w:type="character" w:customStyle="1" w:styleId="Naslov5Znak1">
    <w:name w:val="Naslov 5 Znak1"/>
    <w:aliases w:val="Heading 5a Znak1"/>
    <w:basedOn w:val="Privzetapisavaodstavka"/>
    <w:semiHidden/>
    <w:rsid w:val="00E52682"/>
    <w:rPr>
      <w:rFonts w:asciiTheme="majorHAnsi" w:eastAsiaTheme="majorEastAsia" w:hAnsiTheme="majorHAnsi" w:cstheme="majorBidi"/>
      <w:color w:val="2E74B5" w:themeColor="accent1" w:themeShade="BF"/>
      <w:sz w:val="24"/>
      <w:szCs w:val="22"/>
    </w:rPr>
  </w:style>
  <w:style w:type="character" w:customStyle="1" w:styleId="Naslov6Znak1">
    <w:name w:val="Naslov 6 Znak1"/>
    <w:aliases w:val="Heading 6a Znak1"/>
    <w:basedOn w:val="Privzetapisavaodstavka"/>
    <w:semiHidden/>
    <w:rsid w:val="00E52682"/>
    <w:rPr>
      <w:rFonts w:asciiTheme="majorHAnsi" w:eastAsiaTheme="majorEastAsia" w:hAnsiTheme="majorHAnsi" w:cstheme="majorBidi"/>
      <w:color w:val="1F4D78" w:themeColor="accent1" w:themeShade="7F"/>
      <w:sz w:val="24"/>
      <w:szCs w:val="22"/>
    </w:rPr>
  </w:style>
  <w:style w:type="paragraph" w:customStyle="1" w:styleId="msonormal0">
    <w:name w:val="msonormal"/>
    <w:basedOn w:val="Navaden0"/>
    <w:rsid w:val="00E52682"/>
    <w:pPr>
      <w:spacing w:before="100" w:beforeAutospacing="1" w:after="100" w:afterAutospacing="1"/>
      <w:jc w:val="left"/>
    </w:pPr>
    <w:rPr>
      <w:rFonts w:eastAsia="Times New Roman"/>
      <w:sz w:val="24"/>
      <w:szCs w:val="24"/>
      <w:lang w:eastAsia="sl-SI"/>
    </w:rPr>
  </w:style>
  <w:style w:type="character" w:customStyle="1" w:styleId="Naslov7Znak1">
    <w:name w:val="Naslov 7 Znak1"/>
    <w:aliases w:val="Heading 7a Znak1,bulet za 4 Znak1"/>
    <w:basedOn w:val="Privzetapisavaodstavka"/>
    <w:semiHidden/>
    <w:rsid w:val="00E52682"/>
    <w:rPr>
      <w:rFonts w:asciiTheme="majorHAnsi" w:eastAsiaTheme="majorEastAsia" w:hAnsiTheme="majorHAnsi" w:cstheme="majorBidi"/>
      <w:i/>
      <w:iCs/>
      <w:color w:val="1F4D78" w:themeColor="accent1" w:themeShade="7F"/>
      <w:sz w:val="24"/>
      <w:szCs w:val="22"/>
    </w:rPr>
  </w:style>
  <w:style w:type="character" w:customStyle="1" w:styleId="Naslov8Znak1">
    <w:name w:val="Naslov 8 Znak1"/>
    <w:aliases w:val="Heading 8a Znak1"/>
    <w:basedOn w:val="Privzetapisavaodstavka"/>
    <w:semiHidden/>
    <w:rsid w:val="00E52682"/>
    <w:rPr>
      <w:rFonts w:asciiTheme="majorHAnsi" w:eastAsiaTheme="majorEastAsia" w:hAnsiTheme="majorHAnsi" w:cstheme="majorBidi"/>
      <w:color w:val="272727" w:themeColor="text1" w:themeTint="D8"/>
      <w:sz w:val="21"/>
      <w:szCs w:val="21"/>
    </w:rPr>
  </w:style>
  <w:style w:type="character" w:customStyle="1" w:styleId="Naslov9Znak1">
    <w:name w:val="Naslov 9 Znak1"/>
    <w:aliases w:val="Heading 9a Znak1,Naslov 5 nivo Znak1"/>
    <w:basedOn w:val="Privzetapisavaodstavka"/>
    <w:semiHidden/>
    <w:rsid w:val="00E52682"/>
    <w:rPr>
      <w:rFonts w:asciiTheme="majorHAnsi" w:eastAsiaTheme="majorEastAsia" w:hAnsiTheme="majorHAnsi" w:cstheme="majorBidi"/>
      <w:i/>
      <w:iCs/>
      <w:color w:val="272727" w:themeColor="text1" w:themeTint="D8"/>
      <w:sz w:val="21"/>
      <w:szCs w:val="21"/>
    </w:rPr>
  </w:style>
  <w:style w:type="paragraph" w:styleId="Kazalovsebine1">
    <w:name w:val="toc 1"/>
    <w:basedOn w:val="Navaden0"/>
    <w:next w:val="Navaden0"/>
    <w:autoRedefine/>
    <w:uiPriority w:val="39"/>
    <w:semiHidden/>
    <w:unhideWhenUsed/>
    <w:qFormat/>
    <w:rsid w:val="00E52682"/>
    <w:pPr>
      <w:widowControl w:val="0"/>
      <w:tabs>
        <w:tab w:val="left" w:pos="440"/>
        <w:tab w:val="right" w:leader="dot" w:pos="8776"/>
      </w:tabs>
      <w:spacing w:before="120" w:after="100"/>
      <w:contextualSpacing/>
    </w:pPr>
    <w:rPr>
      <w:rFonts w:ascii="Arial" w:eastAsiaTheme="minorHAnsi" w:hAnsi="Arial" w:cstheme="minorBidi"/>
      <w:sz w:val="24"/>
    </w:rPr>
  </w:style>
  <w:style w:type="paragraph" w:styleId="Kazalovsebine2">
    <w:name w:val="toc 2"/>
    <w:basedOn w:val="Navaden0"/>
    <w:next w:val="Navaden0"/>
    <w:autoRedefine/>
    <w:uiPriority w:val="39"/>
    <w:semiHidden/>
    <w:unhideWhenUsed/>
    <w:qFormat/>
    <w:rsid w:val="00E52682"/>
    <w:pPr>
      <w:widowControl w:val="0"/>
      <w:spacing w:before="120" w:after="100"/>
      <w:ind w:left="240"/>
      <w:contextualSpacing/>
    </w:pPr>
    <w:rPr>
      <w:rFonts w:ascii="Arial" w:eastAsiaTheme="minorHAnsi" w:hAnsi="Arial" w:cstheme="minorBidi"/>
      <w:sz w:val="24"/>
    </w:rPr>
  </w:style>
  <w:style w:type="paragraph" w:styleId="Kazalovsebine3">
    <w:name w:val="toc 3"/>
    <w:basedOn w:val="Navaden0"/>
    <w:next w:val="Navaden0"/>
    <w:autoRedefine/>
    <w:uiPriority w:val="39"/>
    <w:semiHidden/>
    <w:unhideWhenUsed/>
    <w:qFormat/>
    <w:rsid w:val="00E52682"/>
    <w:pPr>
      <w:widowControl w:val="0"/>
      <w:tabs>
        <w:tab w:val="left" w:pos="1200"/>
        <w:tab w:val="right" w:leader="dot" w:pos="8776"/>
      </w:tabs>
      <w:spacing w:line="276" w:lineRule="auto"/>
      <w:ind w:left="440"/>
      <w:jc w:val="left"/>
    </w:pPr>
    <w:rPr>
      <w:rFonts w:asciiTheme="minorHAnsi" w:eastAsiaTheme="minorHAnsi" w:hAnsiTheme="minorHAnsi" w:cstheme="minorBidi"/>
      <w:sz w:val="20"/>
      <w:szCs w:val="20"/>
      <w:lang w:val="en-US"/>
    </w:rPr>
  </w:style>
  <w:style w:type="paragraph" w:styleId="Kazalovsebine4">
    <w:name w:val="toc 4"/>
    <w:basedOn w:val="Navaden0"/>
    <w:next w:val="Navaden0"/>
    <w:autoRedefine/>
    <w:uiPriority w:val="39"/>
    <w:semiHidden/>
    <w:unhideWhenUsed/>
    <w:rsid w:val="00E52682"/>
    <w:pPr>
      <w:widowControl w:val="0"/>
      <w:spacing w:before="120" w:after="100"/>
      <w:ind w:left="720"/>
      <w:contextualSpacing/>
    </w:pPr>
    <w:rPr>
      <w:rFonts w:ascii="Arial" w:eastAsiaTheme="minorHAnsi" w:hAnsi="Arial" w:cstheme="minorBidi"/>
      <w:sz w:val="24"/>
    </w:rPr>
  </w:style>
  <w:style w:type="paragraph" w:styleId="Kazalovsebine5">
    <w:name w:val="toc 5"/>
    <w:basedOn w:val="Navaden0"/>
    <w:next w:val="Navaden0"/>
    <w:autoRedefine/>
    <w:uiPriority w:val="39"/>
    <w:semiHidden/>
    <w:unhideWhenUsed/>
    <w:rsid w:val="00E52682"/>
    <w:pPr>
      <w:widowControl w:val="0"/>
      <w:tabs>
        <w:tab w:val="left" w:pos="2268"/>
        <w:tab w:val="right" w:leader="dot" w:pos="8777"/>
      </w:tabs>
      <w:spacing w:before="120" w:after="100"/>
      <w:ind w:left="960"/>
      <w:contextualSpacing/>
    </w:pPr>
    <w:rPr>
      <w:rFonts w:ascii="Arial" w:eastAsiaTheme="minorHAnsi" w:hAnsi="Arial" w:cstheme="minorBidi"/>
      <w:noProof/>
      <w:sz w:val="24"/>
    </w:rPr>
  </w:style>
  <w:style w:type="paragraph" w:styleId="Kazalovsebine6">
    <w:name w:val="toc 6"/>
    <w:basedOn w:val="Navaden0"/>
    <w:next w:val="Navaden0"/>
    <w:autoRedefine/>
    <w:uiPriority w:val="39"/>
    <w:semiHidden/>
    <w:unhideWhenUsed/>
    <w:rsid w:val="00E52682"/>
    <w:pPr>
      <w:widowControl w:val="0"/>
      <w:tabs>
        <w:tab w:val="left" w:pos="2552"/>
        <w:tab w:val="right" w:leader="dot" w:pos="8777"/>
      </w:tabs>
      <w:spacing w:before="120" w:after="100"/>
      <w:ind w:left="1200"/>
      <w:contextualSpacing/>
    </w:pPr>
    <w:rPr>
      <w:rFonts w:ascii="Arial" w:eastAsiaTheme="minorHAnsi" w:hAnsi="Arial" w:cstheme="minorBidi"/>
      <w:noProof/>
      <w:sz w:val="24"/>
    </w:rPr>
  </w:style>
  <w:style w:type="paragraph" w:styleId="Kazalovsebine7">
    <w:name w:val="toc 7"/>
    <w:basedOn w:val="Navaden0"/>
    <w:next w:val="Navaden0"/>
    <w:autoRedefine/>
    <w:uiPriority w:val="39"/>
    <w:semiHidden/>
    <w:unhideWhenUsed/>
    <w:rsid w:val="00E52682"/>
    <w:pPr>
      <w:widowControl w:val="0"/>
      <w:tabs>
        <w:tab w:val="left" w:pos="2977"/>
        <w:tab w:val="right" w:leader="dot" w:pos="8777"/>
      </w:tabs>
      <w:spacing w:before="120" w:after="100"/>
      <w:ind w:left="1440"/>
      <w:contextualSpacing/>
    </w:pPr>
    <w:rPr>
      <w:rFonts w:ascii="Arial" w:eastAsiaTheme="minorHAnsi" w:hAnsi="Arial" w:cstheme="minorBidi"/>
      <w:noProof/>
      <w:sz w:val="24"/>
    </w:rPr>
  </w:style>
  <w:style w:type="paragraph" w:styleId="Kazalovsebine8">
    <w:name w:val="toc 8"/>
    <w:basedOn w:val="Navaden0"/>
    <w:next w:val="Navaden0"/>
    <w:autoRedefine/>
    <w:uiPriority w:val="39"/>
    <w:semiHidden/>
    <w:unhideWhenUsed/>
    <w:rsid w:val="00E52682"/>
    <w:pPr>
      <w:spacing w:after="100" w:line="256" w:lineRule="auto"/>
      <w:ind w:left="1540"/>
      <w:jc w:val="left"/>
    </w:pPr>
    <w:rPr>
      <w:rFonts w:asciiTheme="minorHAnsi" w:eastAsiaTheme="minorEastAsia" w:hAnsiTheme="minorHAnsi" w:cstheme="minorBidi"/>
      <w:lang w:eastAsia="sl-SI"/>
    </w:rPr>
  </w:style>
  <w:style w:type="paragraph" w:styleId="Kazalovsebine9">
    <w:name w:val="toc 9"/>
    <w:basedOn w:val="Navaden0"/>
    <w:next w:val="Navaden0"/>
    <w:autoRedefine/>
    <w:uiPriority w:val="39"/>
    <w:semiHidden/>
    <w:unhideWhenUsed/>
    <w:rsid w:val="00E52682"/>
    <w:pPr>
      <w:spacing w:after="100" w:line="256" w:lineRule="auto"/>
      <w:ind w:left="1760"/>
      <w:jc w:val="left"/>
    </w:pPr>
    <w:rPr>
      <w:rFonts w:asciiTheme="minorHAnsi" w:eastAsiaTheme="minorEastAsia" w:hAnsiTheme="minorHAnsi" w:cstheme="minorBidi"/>
      <w:lang w:eastAsia="sl-SI"/>
    </w:rPr>
  </w:style>
  <w:style w:type="paragraph" w:styleId="Sprotnaopomba-besedilo">
    <w:name w:val="footnote text"/>
    <w:basedOn w:val="Navaden0"/>
    <w:link w:val="Sprotnaopomba-besediloZnak"/>
    <w:uiPriority w:val="99"/>
    <w:semiHidden/>
    <w:unhideWhenUsed/>
    <w:rsid w:val="00E52682"/>
    <w:pPr>
      <w:widowControl w:val="0"/>
      <w:contextualSpacing/>
    </w:pPr>
    <w:rPr>
      <w:rFonts w:ascii="Arial" w:eastAsiaTheme="minorHAnsi" w:hAnsi="Arial" w:cstheme="minorBidi"/>
      <w:sz w:val="20"/>
      <w:szCs w:val="20"/>
    </w:rPr>
  </w:style>
  <w:style w:type="character" w:customStyle="1" w:styleId="Sprotnaopomba-besediloZnak">
    <w:name w:val="Sprotna opomba - besedilo Znak"/>
    <w:basedOn w:val="Privzetapisavaodstavka"/>
    <w:link w:val="Sprotnaopomba-besedilo"/>
    <w:uiPriority w:val="99"/>
    <w:semiHidden/>
    <w:rsid w:val="00E52682"/>
    <w:rPr>
      <w:rFonts w:ascii="Arial" w:hAnsi="Arial"/>
      <w:sz w:val="20"/>
      <w:szCs w:val="20"/>
    </w:rPr>
  </w:style>
  <w:style w:type="paragraph" w:styleId="Napis">
    <w:name w:val="caption"/>
    <w:basedOn w:val="Navaden0"/>
    <w:next w:val="Navaden0"/>
    <w:uiPriority w:val="35"/>
    <w:semiHidden/>
    <w:unhideWhenUsed/>
    <w:qFormat/>
    <w:rsid w:val="00E52682"/>
    <w:pPr>
      <w:widowControl w:val="0"/>
      <w:spacing w:after="200"/>
      <w:contextualSpacing/>
    </w:pPr>
    <w:rPr>
      <w:rFonts w:ascii="Arial" w:eastAsiaTheme="minorHAnsi" w:hAnsi="Arial" w:cstheme="minorBidi"/>
      <w:i/>
      <w:iCs/>
      <w:color w:val="44546A" w:themeColor="text2"/>
      <w:sz w:val="18"/>
      <w:szCs w:val="18"/>
    </w:rPr>
  </w:style>
  <w:style w:type="paragraph" w:styleId="Oznaenseznam">
    <w:name w:val="List Bullet"/>
    <w:basedOn w:val="Navaden0"/>
    <w:uiPriority w:val="99"/>
    <w:semiHidden/>
    <w:unhideWhenUsed/>
    <w:rsid w:val="00E52682"/>
    <w:pPr>
      <w:numPr>
        <w:numId w:val="18"/>
      </w:numPr>
      <w:jc w:val="left"/>
    </w:pPr>
    <w:rPr>
      <w:rFonts w:eastAsia="Times New Roman"/>
      <w:i/>
      <w:sz w:val="24"/>
      <w:szCs w:val="24"/>
      <w:lang w:eastAsia="sl-SI"/>
    </w:rPr>
  </w:style>
  <w:style w:type="paragraph" w:styleId="Otevilenseznam">
    <w:name w:val="List Number"/>
    <w:basedOn w:val="Navaden0"/>
    <w:uiPriority w:val="99"/>
    <w:semiHidden/>
    <w:unhideWhenUsed/>
    <w:qFormat/>
    <w:rsid w:val="00E52682"/>
    <w:pPr>
      <w:numPr>
        <w:numId w:val="19"/>
      </w:numPr>
      <w:contextualSpacing/>
    </w:pPr>
    <w:rPr>
      <w:rFonts w:eastAsia="Times New Roman"/>
      <w:i/>
      <w:spacing w:val="-5"/>
      <w:sz w:val="24"/>
      <w:szCs w:val="20"/>
      <w:lang w:eastAsia="sl-SI"/>
    </w:rPr>
  </w:style>
  <w:style w:type="paragraph" w:styleId="Seznam4">
    <w:name w:val="List 4"/>
    <w:basedOn w:val="Navaden0"/>
    <w:uiPriority w:val="99"/>
    <w:semiHidden/>
    <w:unhideWhenUsed/>
    <w:rsid w:val="00E52682"/>
    <w:pPr>
      <w:widowControl w:val="0"/>
      <w:spacing w:before="120" w:after="120"/>
      <w:ind w:left="1132" w:hanging="283"/>
      <w:contextualSpacing/>
    </w:pPr>
    <w:rPr>
      <w:rFonts w:ascii="Arial" w:eastAsiaTheme="minorHAnsi" w:hAnsi="Arial" w:cstheme="minorBidi"/>
      <w:sz w:val="24"/>
    </w:rPr>
  </w:style>
  <w:style w:type="paragraph" w:styleId="Otevilenseznam2">
    <w:name w:val="List Number 2"/>
    <w:basedOn w:val="Navaden0"/>
    <w:uiPriority w:val="99"/>
    <w:semiHidden/>
    <w:unhideWhenUsed/>
    <w:rsid w:val="00E52682"/>
    <w:pPr>
      <w:numPr>
        <w:ilvl w:val="1"/>
        <w:numId w:val="19"/>
      </w:numPr>
      <w:tabs>
        <w:tab w:val="left" w:pos="1531"/>
      </w:tabs>
      <w:contextualSpacing/>
      <w:jc w:val="left"/>
    </w:pPr>
    <w:rPr>
      <w:rFonts w:eastAsia="Times New Roman"/>
      <w:i/>
      <w:spacing w:val="-5"/>
      <w:sz w:val="24"/>
      <w:szCs w:val="20"/>
      <w:lang w:eastAsia="sl-SI"/>
    </w:rPr>
  </w:style>
  <w:style w:type="paragraph" w:styleId="Otevilenseznam3">
    <w:name w:val="List Number 3"/>
    <w:basedOn w:val="Navaden0"/>
    <w:uiPriority w:val="99"/>
    <w:semiHidden/>
    <w:unhideWhenUsed/>
    <w:rsid w:val="00E52682"/>
    <w:pPr>
      <w:numPr>
        <w:ilvl w:val="2"/>
        <w:numId w:val="19"/>
      </w:numPr>
      <w:contextualSpacing/>
      <w:jc w:val="left"/>
    </w:pPr>
    <w:rPr>
      <w:rFonts w:ascii="Arial" w:eastAsia="Times New Roman" w:hAnsi="Arial"/>
      <w:spacing w:val="-5"/>
      <w:sz w:val="20"/>
      <w:szCs w:val="20"/>
      <w:lang w:eastAsia="sl-SI"/>
    </w:rPr>
  </w:style>
  <w:style w:type="paragraph" w:styleId="Naslov">
    <w:name w:val="Title"/>
    <w:basedOn w:val="Navaden0"/>
    <w:link w:val="NaslovZnak"/>
    <w:qFormat/>
    <w:rsid w:val="00E52682"/>
    <w:pPr>
      <w:jc w:val="center"/>
    </w:pPr>
    <w:rPr>
      <w:rFonts w:eastAsia="Times New Roman"/>
      <w:b/>
      <w:sz w:val="24"/>
      <w:szCs w:val="20"/>
      <w:lang w:eastAsia="sl-SI"/>
    </w:rPr>
  </w:style>
  <w:style w:type="character" w:customStyle="1" w:styleId="NaslovZnak">
    <w:name w:val="Naslov Znak"/>
    <w:basedOn w:val="Privzetapisavaodstavka"/>
    <w:link w:val="Naslov"/>
    <w:rsid w:val="00E52682"/>
    <w:rPr>
      <w:rFonts w:ascii="Times New Roman" w:eastAsia="Times New Roman" w:hAnsi="Times New Roman" w:cs="Times New Roman"/>
      <w:b/>
      <w:sz w:val="24"/>
      <w:szCs w:val="20"/>
      <w:lang w:eastAsia="sl-SI"/>
    </w:rPr>
  </w:style>
  <w:style w:type="paragraph" w:styleId="Telobesedila">
    <w:name w:val="Body Text"/>
    <w:basedOn w:val="Navaden0"/>
    <w:link w:val="TelobesedilaZnak"/>
    <w:uiPriority w:val="99"/>
    <w:semiHidden/>
    <w:unhideWhenUsed/>
    <w:rsid w:val="00E52682"/>
    <w:pPr>
      <w:widowControl w:val="0"/>
      <w:spacing w:before="120" w:after="120"/>
      <w:contextualSpacing/>
    </w:pPr>
    <w:rPr>
      <w:rFonts w:ascii="Arial" w:eastAsiaTheme="minorHAnsi" w:hAnsi="Arial" w:cstheme="minorBidi"/>
      <w:sz w:val="24"/>
    </w:rPr>
  </w:style>
  <w:style w:type="character" w:customStyle="1" w:styleId="TelobesedilaZnak">
    <w:name w:val="Telo besedila Znak"/>
    <w:basedOn w:val="Privzetapisavaodstavka"/>
    <w:link w:val="Telobesedila"/>
    <w:uiPriority w:val="99"/>
    <w:semiHidden/>
    <w:rsid w:val="00E52682"/>
    <w:rPr>
      <w:rFonts w:ascii="Arial" w:hAnsi="Arial"/>
      <w:sz w:val="24"/>
    </w:rPr>
  </w:style>
  <w:style w:type="paragraph" w:styleId="Brezrazmikov">
    <w:name w:val="No Spacing"/>
    <w:uiPriority w:val="1"/>
    <w:qFormat/>
    <w:rsid w:val="00E52682"/>
    <w:pPr>
      <w:widowControl w:val="0"/>
      <w:spacing w:after="0" w:line="240" w:lineRule="auto"/>
    </w:pPr>
    <w:rPr>
      <w:rFonts w:ascii="Arial" w:hAnsi="Arial"/>
      <w:sz w:val="24"/>
      <w:lang w:val="en-US"/>
    </w:rPr>
  </w:style>
  <w:style w:type="paragraph" w:styleId="Revizija">
    <w:name w:val="Revision"/>
    <w:uiPriority w:val="99"/>
    <w:semiHidden/>
    <w:rsid w:val="00E52682"/>
    <w:pPr>
      <w:spacing w:after="0" w:line="240" w:lineRule="auto"/>
    </w:pPr>
    <w:rPr>
      <w:rFonts w:ascii="Arial" w:hAnsi="Arial"/>
      <w:sz w:val="24"/>
    </w:rPr>
  </w:style>
  <w:style w:type="paragraph" w:styleId="NaslovTOC">
    <w:name w:val="TOC Heading"/>
    <w:basedOn w:val="Naslov1"/>
    <w:next w:val="Navaden0"/>
    <w:uiPriority w:val="39"/>
    <w:semiHidden/>
    <w:unhideWhenUsed/>
    <w:qFormat/>
    <w:rsid w:val="00E52682"/>
    <w:pPr>
      <w:spacing w:before="480" w:line="276" w:lineRule="auto"/>
      <w:jc w:val="left"/>
      <w:outlineLvl w:val="9"/>
    </w:pPr>
    <w:rPr>
      <w:b/>
      <w:bCs/>
      <w:sz w:val="28"/>
      <w:szCs w:val="28"/>
      <w:lang w:eastAsia="sl-SI"/>
    </w:rPr>
  </w:style>
  <w:style w:type="character" w:customStyle="1" w:styleId="TabeleZnak">
    <w:name w:val="Tabele Znak"/>
    <w:basedOn w:val="Privzetapisavaodstavka"/>
    <w:link w:val="Tabele"/>
    <w:locked/>
    <w:rsid w:val="00E52682"/>
    <w:rPr>
      <w:rFonts w:ascii="Tahoma" w:hAnsi="Tahoma" w:cs="Tahoma"/>
      <w:sz w:val="20"/>
      <w:szCs w:val="20"/>
    </w:rPr>
  </w:style>
  <w:style w:type="paragraph" w:customStyle="1" w:styleId="Tabele">
    <w:name w:val="Tabele"/>
    <w:basedOn w:val="Navaden0"/>
    <w:link w:val="TabeleZnak"/>
    <w:qFormat/>
    <w:rsid w:val="00E52682"/>
    <w:pPr>
      <w:widowControl w:val="0"/>
      <w:spacing w:before="240" w:after="120" w:line="260" w:lineRule="exact"/>
      <w:ind w:left="1134" w:right="62" w:hanging="1134"/>
    </w:pPr>
    <w:rPr>
      <w:rFonts w:ascii="Tahoma" w:eastAsiaTheme="minorHAnsi" w:hAnsi="Tahoma" w:cs="Tahoma"/>
      <w:sz w:val="20"/>
      <w:szCs w:val="20"/>
    </w:rPr>
  </w:style>
  <w:style w:type="character" w:customStyle="1" w:styleId="Navaden1Znak">
    <w:name w:val="Navaden_1 Znak"/>
    <w:basedOn w:val="Privzetapisavaodstavka"/>
    <w:link w:val="Navaden1"/>
    <w:uiPriority w:val="99"/>
    <w:locked/>
    <w:rsid w:val="00E52682"/>
    <w:rPr>
      <w:rFonts w:ascii="Times New Roman" w:eastAsia="Times New Roman" w:hAnsi="Times New Roman" w:cs="Times New Roman"/>
      <w:i/>
      <w:spacing w:val="-5"/>
      <w:sz w:val="24"/>
      <w:szCs w:val="20"/>
      <w:lang w:eastAsia="sl-SI"/>
    </w:rPr>
  </w:style>
  <w:style w:type="paragraph" w:customStyle="1" w:styleId="Navaden1">
    <w:name w:val="Navaden_1"/>
    <w:basedOn w:val="Navaden0"/>
    <w:link w:val="Navaden1Znak"/>
    <w:uiPriority w:val="99"/>
    <w:qFormat/>
    <w:rsid w:val="00E52682"/>
    <w:pPr>
      <w:spacing w:after="120"/>
    </w:pPr>
    <w:rPr>
      <w:rFonts w:eastAsia="Times New Roman"/>
      <w:i/>
      <w:spacing w:val="-5"/>
      <w:sz w:val="24"/>
      <w:szCs w:val="20"/>
      <w:lang w:eastAsia="sl-SI"/>
    </w:rPr>
  </w:style>
  <w:style w:type="character" w:customStyle="1" w:styleId="Zahteva1CharChar">
    <w:name w:val="Zahteva1 Char Char"/>
    <w:basedOn w:val="Privzetapisavaodstavka"/>
    <w:link w:val="Zahteva1Char"/>
    <w:locked/>
    <w:rsid w:val="00E52682"/>
    <w:rPr>
      <w:rFonts w:ascii="Arial" w:eastAsia="Times New Roman" w:hAnsi="Arial" w:cs="Times New Roman"/>
      <w:sz w:val="24"/>
      <w:szCs w:val="24"/>
      <w:lang w:eastAsia="sl-SI"/>
    </w:rPr>
  </w:style>
  <w:style w:type="paragraph" w:customStyle="1" w:styleId="Zahteva1Char">
    <w:name w:val="Zahteva1 Char"/>
    <w:link w:val="Zahteva1CharChar"/>
    <w:rsid w:val="00E52682"/>
    <w:pPr>
      <w:spacing w:after="0" w:line="240" w:lineRule="auto"/>
      <w:jc w:val="both"/>
    </w:pPr>
    <w:rPr>
      <w:rFonts w:ascii="Arial" w:eastAsia="Times New Roman" w:hAnsi="Arial" w:cs="Times New Roman"/>
      <w:sz w:val="24"/>
      <w:szCs w:val="24"/>
      <w:lang w:eastAsia="sl-SI"/>
    </w:rPr>
  </w:style>
  <w:style w:type="character" w:customStyle="1" w:styleId="navadenZnak">
    <w:name w:val="navaden Znak"/>
    <w:basedOn w:val="Privzetapisavaodstavka"/>
    <w:link w:val="navaden"/>
    <w:uiPriority w:val="99"/>
    <w:locked/>
    <w:rsid w:val="00E52682"/>
    <w:rPr>
      <w:rFonts w:ascii="Times New Roman" w:eastAsia="Times New Roman" w:hAnsi="Times New Roman" w:cs="Times New Roman"/>
      <w:i/>
      <w:noProof/>
      <w:sz w:val="24"/>
      <w:lang w:eastAsia="sl-SI"/>
    </w:rPr>
  </w:style>
  <w:style w:type="paragraph" w:customStyle="1" w:styleId="navaden">
    <w:name w:val="navaden"/>
    <w:basedOn w:val="Navaden0"/>
    <w:link w:val="navadenZnak"/>
    <w:uiPriority w:val="99"/>
    <w:rsid w:val="00E52682"/>
    <w:pPr>
      <w:widowControl w:val="0"/>
      <w:numPr>
        <w:numId w:val="21"/>
      </w:numPr>
      <w:tabs>
        <w:tab w:val="right" w:pos="9072"/>
      </w:tabs>
      <w:autoSpaceDE w:val="0"/>
      <w:autoSpaceDN w:val="0"/>
      <w:adjustRightInd w:val="0"/>
    </w:pPr>
    <w:rPr>
      <w:rFonts w:eastAsia="Times New Roman"/>
      <w:i/>
      <w:noProof/>
      <w:sz w:val="24"/>
      <w:lang w:eastAsia="sl-SI"/>
    </w:rPr>
  </w:style>
  <w:style w:type="paragraph" w:customStyle="1" w:styleId="Telobesedila21">
    <w:name w:val="Telo besedila 21"/>
    <w:basedOn w:val="Navaden0"/>
    <w:rsid w:val="00E52682"/>
    <w:pPr>
      <w:suppressAutoHyphens/>
    </w:pPr>
    <w:rPr>
      <w:rFonts w:eastAsia="Times New Roman"/>
      <w:szCs w:val="20"/>
      <w:lang w:eastAsia="ar-SA"/>
    </w:rPr>
  </w:style>
  <w:style w:type="paragraph" w:customStyle="1" w:styleId="Apoevno">
    <w:name w:val="A poševno"/>
    <w:basedOn w:val="Navaden0"/>
    <w:rsid w:val="00E52682"/>
    <w:pPr>
      <w:widowControl w:val="0"/>
      <w:numPr>
        <w:numId w:val="22"/>
      </w:numPr>
      <w:tabs>
        <w:tab w:val="left" w:pos="1985"/>
        <w:tab w:val="right" w:pos="8789"/>
      </w:tabs>
      <w:adjustRightInd w:val="0"/>
      <w:spacing w:before="120" w:after="120"/>
    </w:pPr>
    <w:rPr>
      <w:rFonts w:ascii="Calibri" w:eastAsia="Times New Roman" w:hAnsi="Calibri"/>
      <w:i/>
      <w:iCs/>
      <w:sz w:val="20"/>
      <w:szCs w:val="20"/>
    </w:rPr>
  </w:style>
  <w:style w:type="paragraph" w:customStyle="1" w:styleId="odstavek">
    <w:name w:val="odstavek"/>
    <w:basedOn w:val="Navaden0"/>
    <w:rsid w:val="00E52682"/>
    <w:pPr>
      <w:spacing w:before="100" w:beforeAutospacing="1" w:after="100" w:afterAutospacing="1"/>
      <w:jc w:val="left"/>
    </w:pPr>
    <w:rPr>
      <w:rFonts w:eastAsia="Times New Roman"/>
      <w:sz w:val="24"/>
      <w:szCs w:val="24"/>
      <w:lang w:eastAsia="sl-SI"/>
    </w:rPr>
  </w:style>
  <w:style w:type="paragraph" w:customStyle="1" w:styleId="alineazaodstavkom">
    <w:name w:val="alineazaodstavkom"/>
    <w:basedOn w:val="Navaden0"/>
    <w:rsid w:val="00E52682"/>
    <w:pPr>
      <w:spacing w:before="100" w:beforeAutospacing="1" w:after="100" w:afterAutospacing="1"/>
      <w:jc w:val="left"/>
    </w:pPr>
    <w:rPr>
      <w:rFonts w:eastAsia="Times New Roman"/>
      <w:sz w:val="24"/>
      <w:szCs w:val="24"/>
      <w:lang w:eastAsia="sl-SI"/>
    </w:rPr>
  </w:style>
  <w:style w:type="paragraph" w:customStyle="1" w:styleId="len">
    <w:name w:val="člen"/>
    <w:basedOn w:val="Naslov5"/>
    <w:rsid w:val="00E52682"/>
    <w:pPr>
      <w:keepLines w:val="0"/>
      <w:widowControl/>
      <w:pBdr>
        <w:top w:val="single" w:sz="4" w:space="1" w:color="auto"/>
        <w:left w:val="single" w:sz="4" w:space="4" w:color="auto"/>
        <w:bottom w:val="single" w:sz="4" w:space="1" w:color="auto"/>
        <w:right w:val="single" w:sz="4" w:space="4" w:color="auto"/>
      </w:pBdr>
      <w:spacing w:before="0" w:after="0"/>
      <w:ind w:left="993" w:right="-57" w:hanging="993"/>
      <w:contextualSpacing w:val="0"/>
      <w:jc w:val="center"/>
    </w:pPr>
    <w:rPr>
      <w:rFonts w:ascii="Tahoma" w:eastAsia="Times New Roman" w:hAnsi="Tahoma" w:cs="Times New Roman"/>
      <w:b/>
      <w:szCs w:val="24"/>
    </w:rPr>
  </w:style>
  <w:style w:type="character" w:styleId="Sprotnaopomba-sklic">
    <w:name w:val="footnote reference"/>
    <w:basedOn w:val="Privzetapisavaodstavka"/>
    <w:uiPriority w:val="99"/>
    <w:semiHidden/>
    <w:unhideWhenUsed/>
    <w:rsid w:val="00E52682"/>
    <w:rPr>
      <w:vertAlign w:val="superscript"/>
    </w:rPr>
  </w:style>
  <w:style w:type="character" w:customStyle="1" w:styleId="Nerazreenaomemba1">
    <w:name w:val="Nerazrešena omemba1"/>
    <w:basedOn w:val="Privzetapisavaodstavka"/>
    <w:uiPriority w:val="99"/>
    <w:semiHidden/>
    <w:rsid w:val="00E52682"/>
    <w:rPr>
      <w:color w:val="605E5C"/>
      <w:shd w:val="clear" w:color="auto" w:fill="E1DFDD"/>
    </w:rPr>
  </w:style>
  <w:style w:type="character" w:customStyle="1" w:styleId="Nerazreenaomemba2">
    <w:name w:val="Nerazrešena omemba2"/>
    <w:basedOn w:val="Privzetapisavaodstavka"/>
    <w:uiPriority w:val="99"/>
    <w:semiHidden/>
    <w:rsid w:val="00E52682"/>
    <w:rPr>
      <w:color w:val="605E5C"/>
      <w:shd w:val="clear" w:color="auto" w:fill="E1DFDD"/>
    </w:rPr>
  </w:style>
  <w:style w:type="character" w:customStyle="1" w:styleId="Nerazreenaomemba3">
    <w:name w:val="Nerazrešena omemba3"/>
    <w:basedOn w:val="Privzetapisavaodstavka"/>
    <w:uiPriority w:val="99"/>
    <w:semiHidden/>
    <w:rsid w:val="00E52682"/>
    <w:rPr>
      <w:color w:val="605E5C"/>
      <w:shd w:val="clear" w:color="auto" w:fill="E1DFDD"/>
    </w:rPr>
  </w:style>
  <w:style w:type="character" w:customStyle="1" w:styleId="PripombabesediloZnak1">
    <w:name w:val="Pripomba – besedilo Znak1"/>
    <w:basedOn w:val="Privzetapisavaodstavka"/>
    <w:rsid w:val="00E526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423720252">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31801531">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863087254">
      <w:bodyDiv w:val="1"/>
      <w:marLeft w:val="0"/>
      <w:marRight w:val="0"/>
      <w:marTop w:val="0"/>
      <w:marBottom w:val="0"/>
      <w:divBdr>
        <w:top w:val="none" w:sz="0" w:space="0" w:color="auto"/>
        <w:left w:val="none" w:sz="0" w:space="0" w:color="auto"/>
        <w:bottom w:val="none" w:sz="0" w:space="0" w:color="auto"/>
        <w:right w:val="none" w:sz="0" w:space="0" w:color="auto"/>
      </w:divBdr>
    </w:div>
    <w:div w:id="1908761008">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BAEC04-E558-4C0C-BA85-21AF9D31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8834</Words>
  <Characters>50357</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2021-11-15T11:48:00Z</dcterms:created>
  <dcterms:modified xsi:type="dcterms:W3CDTF">2022-06-23T04:58:00Z</dcterms:modified>
</cp:coreProperties>
</file>